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993E" w14:textId="77777777" w:rsidR="003C5984" w:rsidRDefault="000E689E" w:rsidP="000E689E">
      <w:pPr>
        <w:spacing w:after="0" w:line="240" w:lineRule="auto"/>
        <w:ind w:left="2880" w:right="3120"/>
        <w:jc w:val="center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 xml:space="preserve">Behavioral Health Board Minutes </w:t>
      </w:r>
    </w:p>
    <w:p w14:paraId="2D924F08" w14:textId="5D5B2C12" w:rsidR="000E689E" w:rsidRPr="00F418A6" w:rsidRDefault="000E689E" w:rsidP="000E689E">
      <w:pPr>
        <w:spacing w:after="0" w:line="240" w:lineRule="auto"/>
        <w:ind w:left="288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San Luis Obispo County</w:t>
      </w:r>
    </w:p>
    <w:p w14:paraId="60EEB3FB" w14:textId="1A768545" w:rsidR="000E689E" w:rsidRPr="00F418A6" w:rsidRDefault="00A17E12" w:rsidP="000E689E">
      <w:pPr>
        <w:spacing w:after="0" w:line="240" w:lineRule="auto"/>
        <w:ind w:left="312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May 21st</w:t>
      </w:r>
      <w:r w:rsidR="000E689E"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, 202</w:t>
      </w:r>
      <w:r w:rsidR="000E689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5</w:t>
      </w:r>
    </w:p>
    <w:p w14:paraId="407B885D" w14:textId="77777777" w:rsidR="000E689E" w:rsidRPr="00F418A6" w:rsidRDefault="000E689E" w:rsidP="000E689E">
      <w:pPr>
        <w:spacing w:after="0" w:line="240" w:lineRule="auto"/>
        <w:ind w:left="3120" w:right="31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14:ligatures w14:val="none"/>
        </w:rPr>
        <w:t>3:00pm</w:t>
      </w:r>
    </w:p>
    <w:p w14:paraId="5E2B2C01" w14:textId="77777777" w:rsidR="000E689E" w:rsidRPr="00F418A6" w:rsidRDefault="000E689E" w:rsidP="000E689E">
      <w:pPr>
        <w:spacing w:after="0" w:line="240" w:lineRule="auto"/>
        <w:ind w:right="796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0E689E" w:rsidRPr="00F418A6" w14:paraId="5B4EB484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44027F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1209DB4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Members Absent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0E689E" w:rsidRPr="00F418A6" w14:paraId="3120618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7019A5" w14:textId="566DC149" w:rsidR="000E689E" w:rsidRPr="00F418A6" w:rsidRDefault="0016034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577A">
              <w:rPr>
                <w:rFonts w:ascii="Calibri" w:eastAsia="Times New Roman" w:hAnsi="Calibri" w:cs="Calibri"/>
                <w:kern w:val="0"/>
                <w14:ligatures w14:val="none"/>
              </w:rPr>
              <w:t>Devon McLellan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6894D79C" w14:textId="77777777" w:rsidR="000E689E" w:rsidRPr="00337BE4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644A8">
              <w:rPr>
                <w:rFonts w:ascii="Calibri" w:eastAsia="Times New Roman" w:hAnsi="Calibri" w:cs="Calibri"/>
                <w:kern w:val="0"/>
                <w14:ligatures w14:val="none"/>
              </w:rPr>
              <w:t>Chris Emert</w:t>
            </w:r>
          </w:p>
        </w:tc>
      </w:tr>
      <w:tr w:rsidR="000E689E" w:rsidRPr="00F418A6" w14:paraId="3D485F9A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493F92" w14:textId="77777777" w:rsidR="000E689E" w:rsidRPr="00F418A6" w:rsidRDefault="000E689E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Hugo Castaneda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hideMark/>
          </w:tcPr>
          <w:p w14:paraId="0F18963D" w14:textId="27120FE4" w:rsidR="000E689E" w:rsidRPr="00337BE4" w:rsidRDefault="00F21102" w:rsidP="009E52F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Leslie Brown</w:t>
            </w:r>
          </w:p>
        </w:tc>
      </w:tr>
      <w:tr w:rsidR="003A577A" w:rsidRPr="00F418A6" w14:paraId="7B7CEAC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C886EB0" w14:textId="77777777" w:rsidR="003A577A" w:rsidRPr="00F418A6" w:rsidRDefault="003A577A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Melissa Cummins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90B2450" w14:textId="47F9F401" w:rsidR="003A577A" w:rsidRPr="00337BE4" w:rsidRDefault="003A577A" w:rsidP="003A577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Cen Cal Representative – Holli Rodriguez</w:t>
            </w:r>
          </w:p>
        </w:tc>
      </w:tr>
      <w:tr w:rsidR="003A577A" w:rsidRPr="00F418A6" w14:paraId="40EEA9B5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46B1DA" w14:textId="77777777" w:rsidR="003A577A" w:rsidRPr="00F418A6" w:rsidRDefault="003A577A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Rose Fowler-Plummer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D21B376" w14:textId="3E6E89C6" w:rsidR="003A577A" w:rsidRPr="00DB7D98" w:rsidRDefault="003A577A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21998" w:rsidRPr="00F418A6" w14:paraId="0E728ED3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EF16EA1" w14:textId="1DB34061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Amber Gallagher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F2DE337" w14:textId="51313959" w:rsidR="00921998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Guests</w:t>
            </w: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</w:tr>
      <w:tr w:rsidR="00921998" w:rsidRPr="00F418A6" w14:paraId="2D1415B4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BDDDFF6" w14:textId="77777777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Barbara Levenson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9E5B9C1" w14:textId="6871FCC5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Kyle Nancolas</w:t>
            </w:r>
          </w:p>
        </w:tc>
      </w:tr>
      <w:tr w:rsidR="00921998" w:rsidRPr="00F418A6" w14:paraId="34279AE7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6916624" w14:textId="77777777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Bill Matthew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4308656B" w14:textId="77FB11EA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Cyndi Barnett</w:t>
            </w:r>
          </w:p>
        </w:tc>
      </w:tr>
      <w:tr w:rsidR="00921998" w:rsidRPr="00F418A6" w14:paraId="49F961B2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E6E725F" w14:textId="77777777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Seth Sabinsky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(for Ian Parkinson)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1E269A47" w14:textId="75EB43FA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Michael Azevedo</w:t>
            </w:r>
          </w:p>
        </w:tc>
      </w:tr>
      <w:tr w:rsidR="00921998" w:rsidRPr="00F418A6" w14:paraId="5C56B420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F25C393" w14:textId="77777777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337BE4">
              <w:rPr>
                <w:rFonts w:ascii="Calibri" w:eastAsia="Times New Roman" w:hAnsi="Calibri" w:cs="Calibri"/>
                <w:kern w:val="0"/>
                <w14:ligatures w14:val="none"/>
              </w:rPr>
              <w:t>Dana Ready-Hunt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6CCDD67" w14:textId="5D9BC554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Tom Buckley</w:t>
            </w:r>
          </w:p>
        </w:tc>
      </w:tr>
      <w:tr w:rsidR="00921998" w:rsidRPr="00F418A6" w14:paraId="3D45428A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490532" w14:textId="77777777" w:rsidR="00921998" w:rsidRPr="00F418A6" w:rsidRDefault="00921998" w:rsidP="00921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Robert Reyes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D591346" w14:textId="3BEE1CEE" w:rsidR="00921998" w:rsidRPr="003B0B52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Kimberlee Booth</w:t>
            </w:r>
          </w:p>
        </w:tc>
      </w:tr>
      <w:tr w:rsidR="00921998" w:rsidRPr="00F418A6" w14:paraId="6C0A3681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16875E" w14:textId="77777777" w:rsidR="00921998" w:rsidRPr="00F418A6" w:rsidRDefault="00921998" w:rsidP="00921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7D98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Amanda </w:t>
            </w:r>
            <w:r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  <w:r w:rsidRPr="00DB7D98">
              <w:rPr>
                <w:rFonts w:ascii="Calibri" w:eastAsia="Times New Roman" w:hAnsi="Calibri" w:cs="Calibri"/>
                <w:kern w:val="0"/>
                <w14:ligatures w14:val="none"/>
              </w:rPr>
              <w:t>herlock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C53F5D1" w14:textId="38D8A224" w:rsidR="00921998" w:rsidRPr="003B0B52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Danielle Martinez</w:t>
            </w:r>
          </w:p>
        </w:tc>
      </w:tr>
      <w:tr w:rsidR="00921998" w:rsidRPr="00F418A6" w14:paraId="15EF3F8D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D9DC23" w14:textId="42F8FB1C" w:rsidR="00921998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James Sofranko (for Sup. Jimmy Paulding)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6DF0C7F" w14:textId="69D10416" w:rsidR="00921998" w:rsidRPr="00337BE4" w:rsidRDefault="00921998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Nancy Crawford</w:t>
            </w:r>
          </w:p>
        </w:tc>
      </w:tr>
      <w:tr w:rsidR="001F0110" w:rsidRPr="00F418A6" w14:paraId="3E9555BE" w14:textId="77777777" w:rsidTr="00921998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665CEC7" w14:textId="1EB25F1C" w:rsidR="001F0110" w:rsidRPr="00F418A6" w:rsidRDefault="001F0110" w:rsidP="0092199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Trista Ochoa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5ABA77DE" w14:textId="3B8C37D2" w:rsidR="001F0110" w:rsidRPr="00337BE4" w:rsidRDefault="001F01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F0110" w:rsidRPr="00F418A6" w14:paraId="19249A79" w14:textId="77777777" w:rsidTr="00921998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63F1C35" w14:textId="77777777" w:rsidR="001F0110" w:rsidRDefault="001F01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2E29EAE2" w14:textId="77777777" w:rsidR="001F0110" w:rsidRPr="00337BE4" w:rsidRDefault="001F01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F0110" w:rsidRPr="00F418A6" w14:paraId="3620F8E8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207288D" w14:textId="77777777" w:rsidR="001F0110" w:rsidRPr="00DB7D98" w:rsidRDefault="001F01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Health Agency Staff Present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7AB6A7C" w14:textId="577451A3" w:rsidR="001F0110" w:rsidRPr="00337BE4" w:rsidRDefault="001F0110" w:rsidP="0092199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F0110" w:rsidRPr="00F418A6" w14:paraId="6F72CA29" w14:textId="77777777" w:rsidTr="00F02FA6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9F9AF4E" w14:textId="77777777" w:rsidR="001F0110" w:rsidRPr="00F418A6" w:rsidRDefault="001F0110" w:rsidP="003A57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14:ligatures w14:val="none"/>
              </w:rPr>
              <w:t>Star Graber</w:t>
            </w: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6AC700B3" w14:textId="094E0312" w:rsidR="001F0110" w:rsidRPr="00337BE4" w:rsidRDefault="001F0110" w:rsidP="003A577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  <w:tr w:rsidR="001F0110" w:rsidRPr="00F418A6" w14:paraId="63903EDE" w14:textId="77777777" w:rsidTr="009E52F1">
        <w:trPr>
          <w:trHeight w:val="300"/>
        </w:trPr>
        <w:tc>
          <w:tcPr>
            <w:tcW w:w="4665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1C27FE8" w14:textId="77777777" w:rsidR="001F0110" w:rsidRPr="00F418A6" w:rsidRDefault="001F0110" w:rsidP="003A577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418A6">
              <w:rPr>
                <w:rFonts w:ascii="Calibri" w:eastAsia="Times New Roman" w:hAnsi="Calibri" w:cs="Calibri"/>
                <w:kern w:val="0"/>
                <w14:ligatures w14:val="none"/>
              </w:rPr>
              <w:t>Nikki Panetta</w:t>
            </w:r>
          </w:p>
        </w:tc>
        <w:tc>
          <w:tcPr>
            <w:tcW w:w="466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</w:tcPr>
          <w:p w14:paraId="3DB1A83F" w14:textId="05611DEE" w:rsidR="001F0110" w:rsidRPr="00337BE4" w:rsidRDefault="001F0110" w:rsidP="003A577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14:ligatures w14:val="none"/>
              </w:rPr>
            </w:pPr>
          </w:p>
        </w:tc>
      </w:tr>
    </w:tbl>
    <w:p w14:paraId="609602B7" w14:textId="77777777" w:rsidR="000E689E" w:rsidRDefault="000E689E" w:rsidP="000E68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5F30111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67CDA2C" w14:textId="77777777" w:rsidR="000E689E" w:rsidRPr="00AA5400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Barbara Levenson called 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the meeting 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to order @ 3: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04</w:t>
      </w:r>
      <w:r w:rsidRPr="00AA5400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pm</w:t>
      </w:r>
      <w:r w:rsidRPr="00AA5400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7ECA7A29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38BD6F3B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660F97B" w14:textId="77777777" w:rsidR="000E689E" w:rsidRPr="00D5749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Introductions and Announcements: 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14FD5B9" w14:textId="77777777" w:rsidR="000E689E" w:rsidRPr="001E065E" w:rsidRDefault="000E689E" w:rsidP="000E689E">
      <w:pPr>
        <w:spacing w:after="0" w:line="240" w:lineRule="auto"/>
        <w:ind w:left="18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2631AB">
        <w:rPr>
          <w:rFonts w:ascii="Calibri" w:eastAsia="Times New Roman" w:hAnsi="Calibri" w:cs="Calibri"/>
          <w:color w:val="000000"/>
          <w:kern w:val="0"/>
          <w14:ligatures w14:val="none"/>
        </w:rPr>
        <w:t>Round table introductions.  </w:t>
      </w:r>
    </w:p>
    <w:p w14:paraId="4EC70594" w14:textId="77777777" w:rsidR="000E689E" w:rsidRPr="002631AB" w:rsidRDefault="000E689E" w:rsidP="000E689E">
      <w:pPr>
        <w:spacing w:after="0" w:line="240" w:lineRule="auto"/>
        <w:ind w:left="190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42DE3C5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F87D0B6" w14:textId="77777777" w:rsidR="000E689E" w:rsidRPr="00D5749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D5749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Public Comments:</w:t>
      </w:r>
      <w:r w:rsidRPr="00D57494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065DC3A" w14:textId="3B73E65F" w:rsidR="000E689E" w:rsidRPr="00F418A6" w:rsidRDefault="00971B53" w:rsidP="00971B53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>
        <w:rPr>
          <w:rFonts w:ascii="Calibri" w:eastAsia="Times New Roman" w:hAnsi="Calibri" w:cs="Calibri"/>
        </w:rPr>
        <w:t>None</w:t>
      </w:r>
      <w:r w:rsidR="000E689E"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5EBE418F" w14:textId="77777777" w:rsidR="000E689E" w:rsidRDefault="000E689E" w:rsidP="000E68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52BFB6A" w14:textId="42F3A1E7" w:rsidR="00102DA1" w:rsidRPr="00F418A6" w:rsidRDefault="00102DA1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43E5F666" w14:textId="77777777" w:rsidR="000E689E" w:rsidRPr="008A5C35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Approval of Minutes: </w:t>
      </w:r>
      <w:r w:rsidRPr="008A5C35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682A7B0C" w14:textId="1F916C75" w:rsidR="000E689E" w:rsidRPr="000705D7" w:rsidRDefault="000E689E" w:rsidP="000E689E">
      <w:pPr>
        <w:pStyle w:val="ListParagraph"/>
        <w:spacing w:after="0" w:line="240" w:lineRule="auto"/>
        <w:ind w:left="180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Minutes from </w:t>
      </w:r>
      <w:r w:rsidR="00971B53">
        <w:rPr>
          <w:rFonts w:ascii="Calibri" w:eastAsia="Times New Roman" w:hAnsi="Calibri" w:cs="Calibri"/>
          <w:color w:val="000000"/>
          <w:kern w:val="0"/>
          <w14:ligatures w14:val="none"/>
        </w:rPr>
        <w:t>April 16</w:t>
      </w:r>
      <w:r w:rsidRPr="000705D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2025, M/S/C: </w:t>
      </w:r>
      <w:r w:rsidR="00971B53">
        <w:rPr>
          <w:rFonts w:ascii="Calibri" w:eastAsia="Times New Roman" w:hAnsi="Calibri" w:cs="Calibri"/>
          <w:color w:val="000000"/>
          <w:kern w:val="0"/>
          <w14:ligatures w14:val="none"/>
        </w:rPr>
        <w:t>Bill Matthew/ Robert Reyes Abstain: 0</w:t>
      </w:r>
    </w:p>
    <w:p w14:paraId="40BF6CF3" w14:textId="77777777" w:rsidR="000E689E" w:rsidRPr="00F418A6" w:rsidRDefault="000E689E" w:rsidP="000E689E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0AC38E35" w14:textId="77777777" w:rsidR="000E689E" w:rsidRPr="00F418A6" w:rsidRDefault="000E689E" w:rsidP="000E689E">
      <w:pPr>
        <w:spacing w:after="0" w:line="240" w:lineRule="auto"/>
        <w:ind w:left="45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14:paraId="0B333843" w14:textId="77777777" w:rsidR="000E689E" w:rsidRPr="001F35C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A5C35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Ongoing Business: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47020DE0" w14:textId="0EFBC177" w:rsidR="000E689E" w:rsidRDefault="003154A7" w:rsidP="002D1FBB">
      <w:pPr>
        <w:pStyle w:val="ListParagraph"/>
        <w:numPr>
          <w:ilvl w:val="0"/>
          <w:numId w:val="26"/>
        </w:numPr>
        <w:spacing w:after="0" w:line="240" w:lineRule="auto"/>
        <w:jc w:val="both"/>
        <w:textAlignment w:val="baseline"/>
        <w:rPr>
          <w:rFonts w:ascii="Calibri" w:eastAsiaTheme="majorEastAsia" w:hAnsi="Calibri" w:cs="Calibri"/>
          <w:color w:val="000000" w:themeColor="text1"/>
          <w:kern w:val="0"/>
          <w14:ligatures w14:val="none"/>
        </w:rPr>
      </w:pP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League of Women Voters</w:t>
      </w:r>
      <w:r w:rsidR="009253E7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:</w:t>
      </w:r>
      <w:r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</w:t>
      </w:r>
      <w:r w:rsidR="009253E7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Meeting</w:t>
      </w:r>
      <w:r w:rsidR="00926C7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May 5, 2025</w:t>
      </w:r>
      <w:r w:rsidR="009253E7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-</w:t>
      </w:r>
      <w:r w:rsidR="00926C7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Leslie Brown attended, Barbara Levenson reported on her behalf. </w:t>
      </w:r>
      <w:r w:rsidR="0037384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Panel discussed </w:t>
      </w:r>
      <w:r w:rsidR="0037384A" w:rsidRPr="0037384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the impact of Proposition One on county services.   Speakers included Dr. Christina R</w:t>
      </w:r>
      <w:r w:rsidR="0037384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ajlal</w:t>
      </w:r>
      <w:r w:rsidR="0037384A" w:rsidRPr="0037384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and Morgan T</w:t>
      </w:r>
      <w:r w:rsidR="0037384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o</w:t>
      </w:r>
      <w:r w:rsidR="0037384A" w:rsidRPr="0037384A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rell</w:t>
      </w:r>
      <w:r w:rsidR="00C25BE8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from SLO </w:t>
      </w:r>
      <w:r w:rsidR="00C25BE8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B</w:t>
      </w:r>
      <w:r w:rsidR="009253E7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ehavioral Health</w:t>
      </w:r>
      <w:r w:rsidR="00C25BE8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Department</w:t>
      </w:r>
      <w:r w:rsidR="0037384A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, and Barry Johnson, Deputy Director of </w:t>
      </w:r>
      <w:r w:rsidR="00D14A0F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TMHA</w:t>
      </w:r>
      <w:r w:rsidR="0037384A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.</w:t>
      </w:r>
      <w:r w:rsidR="002D1FBB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Dr. R</w:t>
      </w:r>
      <w:r w:rsidR="00315A41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>ajlal</w:t>
      </w:r>
      <w:r w:rsidR="002D1FBB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explained that certain </w:t>
      </w:r>
      <w:r w:rsidR="002D1FBB" w:rsidRPr="00315A41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lastRenderedPageBreak/>
        <w:t>funding categories under the new Behavioral Health Plan will no longer need to be realigned. She noted the elimination or reduction of programs such as prevention, school-based services, workforce training, community outreach, and at-risk suicide prevention, with a new emphasis</w:t>
      </w:r>
      <w:r w:rsidR="002D1FBB" w:rsidRPr="002D1FBB">
        <w:rPr>
          <w:rFonts w:ascii="Calibri" w:eastAsiaTheme="majorEastAsia" w:hAnsi="Calibri" w:cs="Calibri"/>
          <w:color w:val="000000" w:themeColor="text1"/>
          <w:kern w:val="0"/>
          <w14:ligatures w14:val="none"/>
        </w:rPr>
        <w:t xml:space="preserve"> on substance use disorder programming, housing support, and evidence-based program mandates.</w:t>
      </w:r>
    </w:p>
    <w:p w14:paraId="562DD351" w14:textId="1C94DAF7" w:rsidR="0090478C" w:rsidRPr="0090478C" w:rsidRDefault="0090478C" w:rsidP="0090478C">
      <w:pPr>
        <w:numPr>
          <w:ilvl w:val="0"/>
          <w:numId w:val="26"/>
        </w:num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Theme="majorEastAsia" w:hAnsi="Open Sans" w:cs="Open Sans"/>
          <w:color w:val="000000" w:themeColor="text1"/>
          <w:sz w:val="20"/>
          <w:szCs w:val="20"/>
        </w:rPr>
        <w:t>M</w:t>
      </w:r>
      <w:r w:rsidR="00025BD8">
        <w:rPr>
          <w:rFonts w:ascii="Open Sans" w:eastAsiaTheme="majorEastAsia" w:hAnsi="Open Sans" w:cs="Open Sans"/>
          <w:color w:val="000000" w:themeColor="text1"/>
          <w:sz w:val="20"/>
          <w:szCs w:val="20"/>
        </w:rPr>
        <w:t>arch</w:t>
      </w:r>
      <w:r>
        <w:rPr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 s</w:t>
      </w:r>
      <w:r w:rsidRPr="6CB30330">
        <w:rPr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ite </w:t>
      </w:r>
      <w:r>
        <w:rPr>
          <w:rFonts w:ascii="Open Sans" w:eastAsiaTheme="majorEastAsia" w:hAnsi="Open Sans" w:cs="Open Sans"/>
          <w:color w:val="000000" w:themeColor="text1"/>
          <w:sz w:val="20"/>
          <w:szCs w:val="20"/>
        </w:rPr>
        <w:t>v</w:t>
      </w:r>
      <w:r w:rsidRPr="6CB30330">
        <w:rPr>
          <w:rFonts w:ascii="Open Sans" w:eastAsiaTheme="majorEastAsia" w:hAnsi="Open Sans" w:cs="Open Sans"/>
          <w:color w:val="000000" w:themeColor="text1"/>
          <w:sz w:val="20"/>
          <w:szCs w:val="20"/>
        </w:rPr>
        <w:t>isit</w:t>
      </w:r>
      <w:r w:rsidR="00025BD8">
        <w:rPr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 report</w:t>
      </w:r>
      <w:r>
        <w:rPr>
          <w:rFonts w:ascii="Open Sans" w:eastAsiaTheme="majorEastAsia" w:hAnsi="Open Sans" w:cs="Open Sans"/>
          <w:color w:val="000000" w:themeColor="text1"/>
          <w:sz w:val="20"/>
          <w:szCs w:val="20"/>
        </w:rPr>
        <w:t xml:space="preserve">: SLO South Street report </w:t>
      </w:r>
      <w:r w:rsidR="00025BD8">
        <w:rPr>
          <w:rFonts w:ascii="Open Sans" w:eastAsiaTheme="majorEastAsia" w:hAnsi="Open Sans" w:cs="Open Sans"/>
          <w:color w:val="000000" w:themeColor="text1"/>
          <w:sz w:val="20"/>
          <w:szCs w:val="20"/>
        </w:rPr>
        <w:t>awaiting final approval, will be presented at June meeting.</w:t>
      </w:r>
    </w:p>
    <w:p w14:paraId="34DB124F" w14:textId="7AA05856" w:rsidR="000E689E" w:rsidRDefault="000E689E" w:rsidP="000E689E">
      <w:pPr>
        <w:numPr>
          <w:ilvl w:val="0"/>
          <w:numId w:val="26"/>
        </w:numPr>
        <w:spacing w:after="0" w:line="240" w:lineRule="auto"/>
        <w:rPr>
          <w:rFonts w:ascii="Calibri" w:eastAsia="Times New Roman" w:hAnsi="Calibri" w:cs="Calibri"/>
        </w:rPr>
      </w:pPr>
      <w:r w:rsidRPr="005F214C">
        <w:rPr>
          <w:rFonts w:ascii="Calibri" w:eastAsiaTheme="majorEastAsia" w:hAnsi="Calibri" w:cs="Calibri"/>
          <w:color w:val="000000" w:themeColor="text1"/>
        </w:rPr>
        <w:t xml:space="preserve">Next site visit: </w:t>
      </w:r>
      <w:r>
        <w:rPr>
          <w:rFonts w:ascii="Calibri" w:eastAsiaTheme="majorEastAsia" w:hAnsi="Calibri" w:cs="Calibri"/>
          <w:color w:val="000000" w:themeColor="text1"/>
        </w:rPr>
        <w:t>Location not yet determined</w:t>
      </w:r>
      <w:r w:rsidR="00025BD8">
        <w:rPr>
          <w:rFonts w:ascii="Calibri" w:eastAsiaTheme="majorEastAsia" w:hAnsi="Calibri" w:cs="Calibri"/>
          <w:color w:val="000000" w:themeColor="text1"/>
        </w:rPr>
        <w:t xml:space="preserve">. </w:t>
      </w:r>
    </w:p>
    <w:p w14:paraId="535A228F" w14:textId="77777777" w:rsidR="000E689E" w:rsidRPr="009B091B" w:rsidRDefault="000E689E" w:rsidP="000E689E">
      <w:pPr>
        <w:spacing w:after="0" w:line="240" w:lineRule="auto"/>
        <w:ind w:left="1800"/>
        <w:rPr>
          <w:rFonts w:ascii="Calibri" w:eastAsia="Times New Roman" w:hAnsi="Calibri" w:cs="Calibri"/>
        </w:rPr>
      </w:pPr>
      <w:r w:rsidRPr="009B091B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3ECBB30" w14:textId="77777777" w:rsidR="000E689E" w:rsidRDefault="000E689E" w:rsidP="000E689E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6BD60836" w14:textId="77777777" w:rsidR="000E689E" w:rsidRPr="001F35C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54015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New Business: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23AFA3AD" w14:textId="638F1DF5" w:rsidR="0028246E" w:rsidRPr="00067D43" w:rsidRDefault="0028246E" w:rsidP="00576F9F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</w:pPr>
      <w:r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Budget Update: Star Graber report</w:t>
      </w:r>
      <w:r w:rsid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ed</w:t>
      </w:r>
      <w:r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on County, Federal and State budget</w:t>
      </w:r>
      <w:r w:rsidR="00FE7D96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. Highlights include restructuring efforts,</w:t>
      </w:r>
      <w:r w:rsidR="00465CEE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</w:t>
      </w:r>
      <w:r w:rsidR="00067D43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4-year rebalancing plan, and the</w:t>
      </w:r>
      <w:r w:rsid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</w:t>
      </w:r>
      <w:r w:rsidR="00876AAD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Beil</w:t>
      </w:r>
      <w:r w:rsidR="00D14A0F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e</w:t>
      </w:r>
      <w:r w:rsidR="00876AAD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nson Hearing</w:t>
      </w:r>
      <w:r w:rsid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that</w:t>
      </w:r>
      <w:r w:rsidR="00876AAD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will take place on June 3</w:t>
      </w:r>
      <w:r w:rsid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.</w:t>
      </w:r>
      <w:r w:rsidR="00273042" w:rsidRPr="00067D43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</w:t>
      </w:r>
      <w:r w:rsidR="007506E7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SLO County was conditionally awarded a $22 million grant </w:t>
      </w:r>
      <w:r w:rsidR="007506E7" w:rsidRPr="007506E7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for the </w:t>
      </w:r>
      <w:r w:rsidR="00D14A0F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P</w:t>
      </w:r>
      <w:r w:rsidR="007506E7" w:rsidRPr="007506E7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sychiatric Health Facility Expansion and the Crisis Residential </w:t>
      </w:r>
      <w:r w:rsidR="00D14A0F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T</w:t>
      </w:r>
      <w:r w:rsidR="007506E7" w:rsidRPr="007506E7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reatmen</w:t>
      </w:r>
      <w:r w:rsidR="00BC0677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t</w:t>
      </w:r>
      <w:r w:rsidR="00D14A0F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 facilities</w:t>
      </w:r>
      <w:r w:rsidR="00BC0677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. Other grants and funding sources are being </w:t>
      </w:r>
      <w:r w:rsidR="00F12588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pursued</w:t>
      </w:r>
      <w:r w:rsidR="000F2A05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 xml:space="preserve">. KPMG Report </w:t>
      </w:r>
      <w:r w:rsidR="00F12588">
        <w:rPr>
          <w:rFonts w:ascii="Open Sans" w:eastAsia="Times New Roman" w:hAnsi="Open Sans" w:cs="Open Sans"/>
          <w:kern w:val="0"/>
          <w:sz w:val="20"/>
          <w:szCs w:val="20"/>
          <w14:ligatures w14:val="none"/>
        </w:rPr>
        <w:t>will help determine efficiencies and opportunities.</w:t>
      </w:r>
    </w:p>
    <w:p w14:paraId="5B18A8C0" w14:textId="5A37A3F6" w:rsidR="00B317C6" w:rsidRDefault="00542777" w:rsidP="000E689E">
      <w:pPr>
        <w:pStyle w:val="ListParagraph"/>
        <w:numPr>
          <w:ilvl w:val="0"/>
          <w:numId w:val="27"/>
        </w:numPr>
        <w:spacing w:after="0" w:line="240" w:lineRule="auto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Action Plan: </w:t>
      </w:r>
      <w:r w:rsidR="009D612C">
        <w:rPr>
          <w:rFonts w:ascii="Open Sans" w:eastAsia="Times New Roman" w:hAnsi="Open Sans" w:cs="Open Sans"/>
          <w:sz w:val="20"/>
          <w:szCs w:val="20"/>
        </w:rPr>
        <w:t xml:space="preserve">A position Statement will be drafted to </w:t>
      </w:r>
      <w:r w:rsidR="00060DFF">
        <w:rPr>
          <w:rFonts w:ascii="Open Sans" w:eastAsia="Times New Roman" w:hAnsi="Open Sans" w:cs="Open Sans"/>
          <w:sz w:val="20"/>
          <w:szCs w:val="20"/>
        </w:rPr>
        <w:t>advocate for programs affected by restructuring</w:t>
      </w:r>
      <w:r w:rsidR="00D14A0F">
        <w:rPr>
          <w:rFonts w:ascii="Open Sans" w:eastAsia="Times New Roman" w:hAnsi="Open Sans" w:cs="Open Sans"/>
          <w:sz w:val="20"/>
          <w:szCs w:val="20"/>
        </w:rPr>
        <w:t xml:space="preserve"> and budget reductions as proposed</w:t>
      </w:r>
      <w:r w:rsidR="00060DFF">
        <w:rPr>
          <w:rFonts w:ascii="Open Sans" w:eastAsia="Times New Roman" w:hAnsi="Open Sans" w:cs="Open Sans"/>
          <w:sz w:val="20"/>
          <w:szCs w:val="20"/>
        </w:rPr>
        <w:t>. Draft will be</w:t>
      </w:r>
      <w:r w:rsidR="002455AB">
        <w:rPr>
          <w:rFonts w:ascii="Open Sans" w:eastAsia="Times New Roman" w:hAnsi="Open Sans" w:cs="Open Sans"/>
          <w:sz w:val="20"/>
          <w:szCs w:val="20"/>
        </w:rPr>
        <w:t xml:space="preserve"> submitted for approval electronically </w:t>
      </w:r>
      <w:r w:rsidR="00164328">
        <w:rPr>
          <w:rFonts w:ascii="Open Sans" w:eastAsia="Times New Roman" w:hAnsi="Open Sans" w:cs="Open Sans"/>
          <w:sz w:val="20"/>
          <w:szCs w:val="20"/>
        </w:rPr>
        <w:t>due to time constraints, and</w:t>
      </w:r>
      <w:r>
        <w:rPr>
          <w:rFonts w:ascii="Open Sans" w:eastAsia="Times New Roman" w:hAnsi="Open Sans" w:cs="Open Sans"/>
          <w:sz w:val="20"/>
          <w:szCs w:val="20"/>
        </w:rPr>
        <w:t xml:space="preserve"> will be submitted prior to Board of Supervisor’s Budget Meeting</w:t>
      </w:r>
      <w:r w:rsidR="00712EE6">
        <w:rPr>
          <w:rFonts w:ascii="Open Sans" w:eastAsia="Times New Roman" w:hAnsi="Open Sans" w:cs="Open Sans"/>
          <w:sz w:val="20"/>
          <w:szCs w:val="20"/>
        </w:rPr>
        <w:t xml:space="preserve">. </w:t>
      </w:r>
    </w:p>
    <w:p w14:paraId="03C124DB" w14:textId="69938315" w:rsidR="0028246E" w:rsidRPr="007D7E6E" w:rsidRDefault="00712EE6" w:rsidP="00B317C6">
      <w:pPr>
        <w:pStyle w:val="ListParagraph"/>
        <w:spacing w:after="0" w:line="240" w:lineRule="auto"/>
        <w:ind w:left="1845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>M/S/C Amanda Sherlock/ Devon McClellan</w:t>
      </w:r>
      <w:r w:rsidR="00B04819">
        <w:rPr>
          <w:rFonts w:ascii="Open Sans" w:eastAsia="Times New Roman" w:hAnsi="Open Sans" w:cs="Open Sans"/>
          <w:sz w:val="20"/>
          <w:szCs w:val="20"/>
        </w:rPr>
        <w:t xml:space="preserve"> Abstain: 0</w:t>
      </w:r>
    </w:p>
    <w:p w14:paraId="1ED9DCB4" w14:textId="77777777" w:rsidR="000E689E" w:rsidRPr="007D7E6E" w:rsidRDefault="000E689E" w:rsidP="000E689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26F4AE4C" w14:textId="77777777" w:rsidR="000E689E" w:rsidRPr="00F418A6" w:rsidRDefault="000E689E" w:rsidP="000E689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3CF6956" w14:textId="77777777" w:rsidR="000E689E" w:rsidRPr="00875664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Membership Committee - Update:</w:t>
      </w:r>
      <w:r w:rsidRPr="001F35C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 </w:t>
      </w:r>
    </w:p>
    <w:p w14:paraId="269F5DCB" w14:textId="0DEDA5EB" w:rsidR="008625C7" w:rsidRPr="00013049" w:rsidRDefault="00B43DED" w:rsidP="00AB2E76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Slate of Officers Election: </w:t>
      </w:r>
      <w:r w:rsidR="008625C7" w:rsidRPr="00013049">
        <w:rPr>
          <w:rFonts w:ascii="Open Sans" w:eastAsia="Times New Roman" w:hAnsi="Open Sans" w:cs="Open Sans"/>
          <w:sz w:val="20"/>
          <w:szCs w:val="20"/>
        </w:rPr>
        <w:t>Upon reviewing the bylaws of the Behavioral Health Board, it was determined that the election of officers needed to occur at this meeting. The following slate of officers was proposed:</w:t>
      </w:r>
    </w:p>
    <w:p w14:paraId="4ADDF4CF" w14:textId="2DA4B839" w:rsidR="008625C7" w:rsidRPr="008625C7" w:rsidRDefault="008625C7" w:rsidP="00AB2E76">
      <w:pPr>
        <w:pStyle w:val="ListParagraph"/>
        <w:numPr>
          <w:ilvl w:val="0"/>
          <w:numId w:val="41"/>
        </w:numPr>
        <w:spacing w:after="0"/>
        <w:ind w:left="2070" w:hanging="90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8625C7">
        <w:rPr>
          <w:rFonts w:ascii="Open Sans" w:eastAsia="Times New Roman" w:hAnsi="Open Sans" w:cs="Open Sans"/>
          <w:sz w:val="20"/>
          <w:szCs w:val="20"/>
        </w:rPr>
        <w:t xml:space="preserve">Chair: </w:t>
      </w:r>
      <w:r w:rsidR="000164EF" w:rsidRPr="00013049">
        <w:rPr>
          <w:rFonts w:ascii="Open Sans" w:eastAsia="Times New Roman" w:hAnsi="Open Sans" w:cs="Open Sans"/>
          <w:sz w:val="20"/>
          <w:szCs w:val="20"/>
        </w:rPr>
        <w:t>Barbara</w:t>
      </w:r>
      <w:r w:rsidR="00CF182A" w:rsidRPr="00013049">
        <w:rPr>
          <w:rFonts w:ascii="Open Sans" w:eastAsia="Times New Roman" w:hAnsi="Open Sans" w:cs="Open Sans"/>
          <w:sz w:val="20"/>
          <w:szCs w:val="20"/>
        </w:rPr>
        <w:t xml:space="preserve"> Levenson</w:t>
      </w:r>
      <w:r w:rsidRPr="008625C7">
        <w:rPr>
          <w:rFonts w:ascii="Open Sans" w:eastAsia="Times New Roman" w:hAnsi="Open Sans" w:cs="Open Sans"/>
          <w:sz w:val="20"/>
          <w:szCs w:val="20"/>
        </w:rPr>
        <w:t xml:space="preserve"> (volunteered to serve another year)</w:t>
      </w:r>
    </w:p>
    <w:p w14:paraId="40058EA7" w14:textId="78151975" w:rsidR="008625C7" w:rsidRPr="008625C7" w:rsidRDefault="008625C7" w:rsidP="00AB2E76">
      <w:pPr>
        <w:pStyle w:val="ListParagraph"/>
        <w:numPr>
          <w:ilvl w:val="0"/>
          <w:numId w:val="41"/>
        </w:numPr>
        <w:spacing w:after="0"/>
        <w:ind w:left="2070" w:hanging="90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8625C7">
        <w:rPr>
          <w:rFonts w:ascii="Open Sans" w:eastAsia="Times New Roman" w:hAnsi="Open Sans" w:cs="Open Sans"/>
          <w:sz w:val="20"/>
          <w:szCs w:val="20"/>
        </w:rPr>
        <w:t xml:space="preserve">First Vice Chair: Robert </w:t>
      </w:r>
      <w:r w:rsidR="00CF182A" w:rsidRPr="00013049">
        <w:rPr>
          <w:rFonts w:ascii="Open Sans" w:eastAsia="Times New Roman" w:hAnsi="Open Sans" w:cs="Open Sans"/>
          <w:sz w:val="20"/>
          <w:szCs w:val="20"/>
        </w:rPr>
        <w:t xml:space="preserve">Reyes </w:t>
      </w:r>
      <w:r w:rsidRPr="008625C7">
        <w:rPr>
          <w:rFonts w:ascii="Open Sans" w:eastAsia="Times New Roman" w:hAnsi="Open Sans" w:cs="Open Sans"/>
          <w:sz w:val="20"/>
          <w:szCs w:val="20"/>
        </w:rPr>
        <w:t>(willing to serve)</w:t>
      </w:r>
    </w:p>
    <w:p w14:paraId="1B1D10F5" w14:textId="3D6163A5" w:rsidR="008625C7" w:rsidRPr="00013049" w:rsidRDefault="008625C7" w:rsidP="00AB2E76">
      <w:pPr>
        <w:pStyle w:val="ListParagraph"/>
        <w:numPr>
          <w:ilvl w:val="0"/>
          <w:numId w:val="41"/>
        </w:numPr>
        <w:spacing w:after="0"/>
        <w:ind w:left="2070" w:hanging="90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8625C7">
        <w:rPr>
          <w:rFonts w:ascii="Open Sans" w:eastAsia="Times New Roman" w:hAnsi="Open Sans" w:cs="Open Sans"/>
          <w:sz w:val="20"/>
          <w:szCs w:val="20"/>
        </w:rPr>
        <w:t xml:space="preserve">Second Vice Chair: Melissa </w:t>
      </w:r>
      <w:r w:rsidR="00CF182A" w:rsidRPr="00013049">
        <w:rPr>
          <w:rFonts w:ascii="Open Sans" w:eastAsia="Times New Roman" w:hAnsi="Open Sans" w:cs="Open Sans"/>
          <w:sz w:val="20"/>
          <w:szCs w:val="20"/>
        </w:rPr>
        <w:t xml:space="preserve">Cummins </w:t>
      </w:r>
      <w:r w:rsidRPr="008625C7">
        <w:rPr>
          <w:rFonts w:ascii="Open Sans" w:eastAsia="Times New Roman" w:hAnsi="Open Sans" w:cs="Open Sans"/>
          <w:sz w:val="20"/>
          <w:szCs w:val="20"/>
        </w:rPr>
        <w:t>(willing to serve)</w:t>
      </w:r>
    </w:p>
    <w:p w14:paraId="75F0F624" w14:textId="7BB0F0CA" w:rsidR="008625C7" w:rsidRPr="00013049" w:rsidRDefault="008625C7" w:rsidP="00AB2E76">
      <w:pPr>
        <w:pStyle w:val="ListParagraph"/>
        <w:numPr>
          <w:ilvl w:val="0"/>
          <w:numId w:val="41"/>
        </w:numPr>
        <w:spacing w:after="0"/>
        <w:ind w:left="2070" w:hanging="90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13049">
        <w:rPr>
          <w:rFonts w:ascii="Open Sans" w:eastAsia="Times New Roman" w:hAnsi="Open Sans" w:cs="Open Sans"/>
          <w:sz w:val="20"/>
          <w:szCs w:val="20"/>
        </w:rPr>
        <w:t>Amanda Sherlock was nominated and agreed to serve as</w:t>
      </w:r>
      <w:r w:rsidR="000164EF" w:rsidRPr="00013049">
        <w:rPr>
          <w:rFonts w:ascii="Open Sans" w:eastAsia="Times New Roman" w:hAnsi="Open Sans" w:cs="Open Sans"/>
          <w:sz w:val="20"/>
          <w:szCs w:val="20"/>
        </w:rPr>
        <w:t xml:space="preserve"> </w:t>
      </w:r>
      <w:r w:rsidRPr="00013049">
        <w:rPr>
          <w:rFonts w:ascii="Open Sans" w:eastAsia="Times New Roman" w:hAnsi="Open Sans" w:cs="Open Sans"/>
          <w:sz w:val="20"/>
          <w:szCs w:val="20"/>
        </w:rPr>
        <w:t>Chair of the Membership Committee.</w:t>
      </w:r>
    </w:p>
    <w:p w14:paraId="4C050E72" w14:textId="779EDBEC" w:rsidR="009B24A8" w:rsidRPr="00013049" w:rsidRDefault="009B24A8" w:rsidP="00AB2E76">
      <w:pPr>
        <w:pStyle w:val="ListParagraph"/>
        <w:numPr>
          <w:ilvl w:val="0"/>
          <w:numId w:val="41"/>
        </w:numPr>
        <w:spacing w:after="0"/>
        <w:ind w:firstLine="135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13049">
        <w:rPr>
          <w:rFonts w:ascii="Open Sans" w:eastAsia="Times New Roman" w:hAnsi="Open Sans" w:cs="Open Sans"/>
          <w:sz w:val="20"/>
          <w:szCs w:val="20"/>
        </w:rPr>
        <w:t>Bill Matthew was named as the Site Visit Coordinator, Ad Hoc Committee.</w:t>
      </w:r>
    </w:p>
    <w:p w14:paraId="0D03068B" w14:textId="66D61F41" w:rsidR="000E689E" w:rsidRPr="00013049" w:rsidRDefault="00CF182A" w:rsidP="001D3282">
      <w:pPr>
        <w:spacing w:after="0" w:line="240" w:lineRule="auto"/>
        <w:ind w:left="1125" w:firstLine="720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13049">
        <w:rPr>
          <w:rFonts w:ascii="Open Sans" w:eastAsia="Times New Roman" w:hAnsi="Open Sans" w:cs="Open Sans"/>
          <w:sz w:val="20"/>
          <w:szCs w:val="20"/>
        </w:rPr>
        <w:t>The floor was opened for additional nominations, but no new candidates stepped forward.</w:t>
      </w:r>
    </w:p>
    <w:p w14:paraId="20FC822C" w14:textId="393F36DB" w:rsidR="00371656" w:rsidRPr="00F818A6" w:rsidRDefault="001D3282" w:rsidP="00F818A6">
      <w:pPr>
        <w:spacing w:after="0" w:line="240" w:lineRule="auto"/>
        <w:ind w:left="1125" w:firstLine="720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13049">
        <w:rPr>
          <w:rFonts w:ascii="Open Sans" w:eastAsia="Times New Roman" w:hAnsi="Open Sans" w:cs="Open Sans"/>
          <w:sz w:val="20"/>
          <w:szCs w:val="20"/>
        </w:rPr>
        <w:t xml:space="preserve">M/S/C </w:t>
      </w:r>
      <w:r w:rsidR="006E5984">
        <w:rPr>
          <w:rFonts w:ascii="Open Sans" w:eastAsia="Times New Roman" w:hAnsi="Open Sans" w:cs="Open Sans"/>
          <w:sz w:val="20"/>
          <w:szCs w:val="20"/>
        </w:rPr>
        <w:t>Amber Gallagher</w:t>
      </w:r>
      <w:r w:rsidR="001C067D" w:rsidRPr="00013049">
        <w:rPr>
          <w:rFonts w:ascii="Open Sans" w:eastAsia="Times New Roman" w:hAnsi="Open Sans" w:cs="Open Sans"/>
          <w:sz w:val="20"/>
          <w:szCs w:val="20"/>
        </w:rPr>
        <w:t>/ Devon McClellan</w:t>
      </w:r>
      <w:r w:rsidR="00013049" w:rsidRPr="00013049">
        <w:rPr>
          <w:rFonts w:ascii="Open Sans" w:eastAsia="Times New Roman" w:hAnsi="Open Sans" w:cs="Open Sans"/>
          <w:sz w:val="20"/>
          <w:szCs w:val="20"/>
        </w:rPr>
        <w:t xml:space="preserve"> Opposed:</w:t>
      </w:r>
      <w:r w:rsidR="00013049">
        <w:rPr>
          <w:rFonts w:ascii="Open Sans" w:eastAsia="Times New Roman" w:hAnsi="Open Sans" w:cs="Open Sans"/>
          <w:sz w:val="20"/>
          <w:szCs w:val="20"/>
        </w:rPr>
        <w:t xml:space="preserve"> 0, Abstain: N/A</w:t>
      </w:r>
    </w:p>
    <w:p w14:paraId="072BB596" w14:textId="3C9A6460" w:rsidR="00371656" w:rsidRPr="00371656" w:rsidRDefault="00371656" w:rsidP="00371656">
      <w:pPr>
        <w:pStyle w:val="ListParagraph"/>
        <w:numPr>
          <w:ilvl w:val="0"/>
          <w:numId w:val="43"/>
        </w:numPr>
        <w:spacing w:after="0" w:line="240" w:lineRule="auto"/>
        <w:ind w:left="1890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The </w:t>
      </w:r>
      <w:r w:rsidRPr="00BD1A9C">
        <w:rPr>
          <w:rFonts w:ascii="Open Sans" w:eastAsia="Times New Roman" w:hAnsi="Open Sans" w:cs="Open Sans"/>
          <w:sz w:val="20"/>
          <w:szCs w:val="20"/>
        </w:rPr>
        <w:t>officer slate along with committee appointments will be forwarded to the Board of Supervisors as required.</w:t>
      </w:r>
      <w:r w:rsidR="00D14A0F">
        <w:rPr>
          <w:rFonts w:ascii="Open Sans" w:eastAsia="Times New Roman" w:hAnsi="Open Sans" w:cs="Open Sans"/>
          <w:sz w:val="20"/>
          <w:szCs w:val="20"/>
        </w:rPr>
        <w:t xml:space="preserve"> (This is not required and the minutes of the BHB meeting should suffice).</w:t>
      </w:r>
    </w:p>
    <w:p w14:paraId="637DC48B" w14:textId="77777777" w:rsidR="009B24A8" w:rsidRDefault="009B24A8" w:rsidP="000E689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12DB3E33" w14:textId="77777777" w:rsidR="00D250E6" w:rsidRDefault="00D250E6" w:rsidP="000E689E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4810AC75" w14:textId="3B6ACE36" w:rsidR="000E689E" w:rsidRPr="000E689E" w:rsidRDefault="000E689E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Committee Representatives- Update:</w:t>
      </w:r>
    </w:p>
    <w:p w14:paraId="0FB609D9" w14:textId="047D3725" w:rsidR="004F1164" w:rsidRPr="001E6234" w:rsidRDefault="005161A3" w:rsidP="001E6234">
      <w:pPr>
        <w:pStyle w:val="ListParagraph"/>
        <w:numPr>
          <w:ilvl w:val="0"/>
          <w:numId w:val="27"/>
        </w:numPr>
        <w:spacing w:after="0" w:line="240" w:lineRule="auto"/>
        <w:textAlignment w:val="baseline"/>
        <w:rPr>
          <w:rFonts w:ascii="Open Sans" w:eastAsia="Times New Roman" w:hAnsi="Open Sans" w:cs="Open Sans"/>
          <w:sz w:val="20"/>
          <w:szCs w:val="20"/>
        </w:rPr>
      </w:pPr>
      <w:r>
        <w:rPr>
          <w:rFonts w:ascii="Open Sans" w:eastAsia="Times New Roman" w:hAnsi="Open Sans" w:cs="Open Sans"/>
          <w:sz w:val="20"/>
          <w:szCs w:val="20"/>
        </w:rPr>
        <w:t xml:space="preserve">QIC Meetings: </w:t>
      </w:r>
      <w:r w:rsidR="00021685" w:rsidRPr="00021685">
        <w:rPr>
          <w:rFonts w:ascii="Open Sans" w:eastAsia="Times New Roman" w:hAnsi="Open Sans" w:cs="Open Sans"/>
          <w:sz w:val="20"/>
          <w:szCs w:val="20"/>
        </w:rPr>
        <w:t xml:space="preserve">Barbara attended two Behavioral Health meetings focused on mental health and crisis care, with updates including 10 Care Court petitions, a new chart review tool, and a Children’s Crisis </w:t>
      </w:r>
      <w:r w:rsidR="00D14A0F">
        <w:rPr>
          <w:rFonts w:ascii="Open Sans" w:eastAsia="Times New Roman" w:hAnsi="Open Sans" w:cs="Open Sans"/>
          <w:sz w:val="20"/>
          <w:szCs w:val="20"/>
        </w:rPr>
        <w:t>Residential Treatment</w:t>
      </w:r>
      <w:r w:rsidR="00021685" w:rsidRPr="00021685">
        <w:rPr>
          <w:rFonts w:ascii="Open Sans" w:eastAsia="Times New Roman" w:hAnsi="Open Sans" w:cs="Open Sans"/>
          <w:sz w:val="20"/>
          <w:szCs w:val="20"/>
        </w:rPr>
        <w:t xml:space="preserve"> Unit planned for June 2026. The Crisis Services meeting covered expanded Community Action Teams, high ER mental health use, Sobering Center and PHF stat</w:t>
      </w:r>
      <w:r w:rsidR="00D14A0F">
        <w:rPr>
          <w:rFonts w:ascii="Open Sans" w:eastAsia="Times New Roman" w:hAnsi="Open Sans" w:cs="Open Sans"/>
          <w:sz w:val="20"/>
          <w:szCs w:val="20"/>
        </w:rPr>
        <w:t>istic</w:t>
      </w:r>
      <w:r w:rsidR="00021685" w:rsidRPr="00021685">
        <w:rPr>
          <w:rFonts w:ascii="Open Sans" w:eastAsia="Times New Roman" w:hAnsi="Open Sans" w:cs="Open Sans"/>
          <w:sz w:val="20"/>
          <w:szCs w:val="20"/>
        </w:rPr>
        <w:t>s, and distinctions between CATs and Mobile Crisis Teams, prompting interest in a future presentation.</w:t>
      </w:r>
    </w:p>
    <w:p w14:paraId="4BF433CA" w14:textId="6E39B856" w:rsidR="008B65B7" w:rsidRPr="00021685" w:rsidRDefault="000E689E" w:rsidP="00B82BF5">
      <w:pPr>
        <w:pStyle w:val="ListParagraph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  <w:r w:rsidRPr="00021685">
        <w:rPr>
          <w:rFonts w:ascii="Open Sans" w:eastAsia="Times New Roman" w:hAnsi="Open Sans" w:cs="Open Sans"/>
          <w:sz w:val="20"/>
          <w:szCs w:val="20"/>
        </w:rPr>
        <w:lastRenderedPageBreak/>
        <w:t>CAL BHB</w:t>
      </w:r>
      <w:r w:rsidR="00D14A0F">
        <w:rPr>
          <w:rFonts w:ascii="Open Sans" w:eastAsia="Times New Roman" w:hAnsi="Open Sans" w:cs="Open Sans"/>
          <w:sz w:val="20"/>
          <w:szCs w:val="20"/>
        </w:rPr>
        <w:t>/</w:t>
      </w:r>
      <w:r w:rsidRPr="00021685">
        <w:rPr>
          <w:rFonts w:ascii="Open Sans" w:eastAsia="Times New Roman" w:hAnsi="Open Sans" w:cs="Open Sans"/>
          <w:sz w:val="20"/>
          <w:szCs w:val="20"/>
        </w:rPr>
        <w:t>C</w:t>
      </w:r>
      <w:r w:rsidR="00091E79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091E79" w:rsidRPr="00091E79">
        <w:rPr>
          <w:rFonts w:ascii="Open Sans" w:eastAsia="Times New Roman" w:hAnsi="Open Sans" w:cs="Open Sans"/>
          <w:sz w:val="20"/>
          <w:szCs w:val="20"/>
        </w:rPr>
        <w:t>Melissa attended a statewide Behavioral Health Board Zoom meeting on May 18–19, which covered quorum rules, board duties, cultural competence, and concerns about verifying lived experience for applicants. Updates included the non-local operation of the 988 line, peer-run warm lines, 5,500 certified peer specialists statewide, and a proposed cloud-based psychiatric advance directive. Melissa will attend the annual meeting on June 20 in Marina del Rey.</w:t>
      </w:r>
    </w:p>
    <w:p w14:paraId="5178F61B" w14:textId="7273B67B" w:rsidR="00F418A6" w:rsidRDefault="00F418A6" w:rsidP="009A3E8F">
      <w:pPr>
        <w:pStyle w:val="ListParagraph"/>
        <w:spacing w:after="0" w:line="240" w:lineRule="auto"/>
        <w:ind w:left="1845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62BE25CB" w14:textId="77777777" w:rsidR="00D250E6" w:rsidRPr="001968DF" w:rsidRDefault="00D250E6" w:rsidP="009A3E8F">
      <w:pPr>
        <w:pStyle w:val="ListParagraph"/>
        <w:spacing w:after="0" w:line="240" w:lineRule="auto"/>
        <w:ind w:left="1845"/>
        <w:jc w:val="both"/>
        <w:textAlignment w:val="baseline"/>
        <w:rPr>
          <w:rFonts w:ascii="Open Sans" w:eastAsia="Times New Roman" w:hAnsi="Open Sans" w:cs="Open Sans"/>
          <w:sz w:val="20"/>
          <w:szCs w:val="20"/>
        </w:rPr>
      </w:pPr>
    </w:p>
    <w:p w14:paraId="288649CB" w14:textId="3394971B" w:rsidR="00F418A6" w:rsidRPr="000E689E" w:rsidRDefault="00F418A6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87566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Administrator’s Report- </w:t>
      </w:r>
      <w:r w:rsidR="00E5702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Star Graber</w:t>
      </w:r>
    </w:p>
    <w:p w14:paraId="4C1503AD" w14:textId="2610E835" w:rsidR="00BF7659" w:rsidRDefault="00F00498" w:rsidP="00F0049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Report given as Budget </w:t>
      </w:r>
      <w:r w:rsidR="00F818A6">
        <w:rPr>
          <w:rFonts w:ascii="Calibri" w:eastAsia="Times New Roman" w:hAnsi="Calibri" w:cs="Calibri"/>
        </w:rPr>
        <w:t>U</w:t>
      </w:r>
      <w:r>
        <w:rPr>
          <w:rFonts w:ascii="Calibri" w:eastAsia="Times New Roman" w:hAnsi="Calibri" w:cs="Calibri"/>
        </w:rPr>
        <w:t>pdate in New Business</w:t>
      </w:r>
    </w:p>
    <w:p w14:paraId="2891BC26" w14:textId="77777777" w:rsidR="00BF7659" w:rsidRDefault="00BF7659" w:rsidP="00BF76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</w:p>
    <w:p w14:paraId="6C394D31" w14:textId="6771A7EF" w:rsidR="00D250E6" w:rsidRPr="00BF7659" w:rsidRDefault="00435D67" w:rsidP="00BF765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</w:p>
    <w:p w14:paraId="1DE9EE79" w14:textId="66DAB277" w:rsidR="00F418A6" w:rsidRDefault="00BF7659" w:rsidP="000E689E">
      <w:pPr>
        <w:pStyle w:val="ListParagraph"/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Presentation: </w:t>
      </w:r>
      <w:r w:rsidR="00F469C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Mobile Probation Services: </w:t>
      </w:r>
      <w:r w:rsidR="004961A9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Kyle Nancolas</w:t>
      </w:r>
      <w:r w:rsidR="009050E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, </w:t>
      </w:r>
      <w:r w:rsidR="009050E2" w:rsidRPr="009050E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Chief Deputy Probation Officer</w:t>
      </w:r>
    </w:p>
    <w:p w14:paraId="261F7B89" w14:textId="58EF9A5B" w:rsidR="00BF7659" w:rsidRPr="00B06A24" w:rsidRDefault="00BF7659" w:rsidP="00B06A2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46E16BB7" w14:textId="0E6A018B" w:rsidR="00F418A6" w:rsidRPr="00F418A6" w:rsidRDefault="00F418A6" w:rsidP="00531A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</w:p>
    <w:p w14:paraId="50EE1E6D" w14:textId="3C9FC04D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Reminder: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Next Month</w:t>
      </w:r>
      <w:r w:rsidR="001536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Presentation on </w:t>
      </w:r>
      <w:r w:rsidR="001536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TCRC </w:t>
      </w:r>
      <w:r w:rsidR="0011614E">
        <w:rPr>
          <w:rFonts w:ascii="Calibri" w:eastAsia="Times New Roman" w:hAnsi="Calibri" w:cs="Calibri"/>
          <w:color w:val="000000"/>
          <w:kern w:val="0"/>
          <w14:ligatures w14:val="none"/>
        </w:rPr>
        <w:t>(Discussion of possible future presentation of CAT/ MHET Teams)</w:t>
      </w:r>
    </w:p>
    <w:p w14:paraId="5A12185C" w14:textId="77777777" w:rsidR="00F418A6" w:rsidRPr="00F418A6" w:rsidRDefault="00F418A6" w:rsidP="00F418A6">
      <w:pPr>
        <w:spacing w:after="0" w:line="240" w:lineRule="auto"/>
        <w:ind w:right="495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14FCD9EB" w14:textId="1149D1A5" w:rsidR="00E33B38" w:rsidRDefault="00F418A6" w:rsidP="00F418A6">
      <w:pPr>
        <w:spacing w:after="0" w:line="240" w:lineRule="auto"/>
        <w:ind w:right="495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Adjourn at </w:t>
      </w:r>
      <w:r w:rsidR="001536C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4:51</w:t>
      </w:r>
      <w:r w:rsidR="4AABDA11" w:rsidRPr="001333FF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pm   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Melissa Cummins</w:t>
      </w:r>
      <w:r w:rsidR="00AB730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/ Robert Reyes</w:t>
      </w:r>
    </w:p>
    <w:p w14:paraId="2606F9C4" w14:textId="77777777" w:rsidR="00E33B38" w:rsidRDefault="00E33B38" w:rsidP="00F418A6">
      <w:pPr>
        <w:spacing w:after="0" w:line="240" w:lineRule="auto"/>
        <w:ind w:right="495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25375EB3" w14:textId="40063412" w:rsidR="00F418A6" w:rsidRPr="00F418A6" w:rsidRDefault="00F418A6" w:rsidP="00F418A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Next Behavioral Health Board Meeting </w:t>
      </w:r>
      <w:r w:rsidR="00B06A24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="00AB730E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June 18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202</w:t>
      </w:r>
      <w:r w:rsidR="006E2223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5</w:t>
      </w:r>
      <w:r w:rsidRPr="00F418A6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, at 3:00pm</w:t>
      </w:r>
      <w:r w:rsidRPr="00F418A6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14:paraId="4EC4DC9E" w14:textId="77777777" w:rsidR="000E1801" w:rsidRDefault="000E1801"/>
    <w:sectPr w:rsidR="000E1801" w:rsidSect="000164EF">
      <w:pgSz w:w="12240" w:h="15840"/>
      <w:pgMar w:top="1440" w:right="1080" w:bottom="12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6DB7"/>
    <w:multiLevelType w:val="multilevel"/>
    <w:tmpl w:val="CE24D8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56D21ED"/>
    <w:multiLevelType w:val="hybridMultilevel"/>
    <w:tmpl w:val="995497E6"/>
    <w:lvl w:ilvl="0" w:tplc="541655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3189"/>
    <w:multiLevelType w:val="hybridMultilevel"/>
    <w:tmpl w:val="0000413C"/>
    <w:lvl w:ilvl="0" w:tplc="C4EE592E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3" w15:restartNumberingAfterBreak="0">
    <w:nsid w:val="193715AD"/>
    <w:multiLevelType w:val="hybridMultilevel"/>
    <w:tmpl w:val="7076D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18F6"/>
    <w:multiLevelType w:val="multilevel"/>
    <w:tmpl w:val="D56E85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54D4582"/>
    <w:multiLevelType w:val="multilevel"/>
    <w:tmpl w:val="22E62A2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5372F0"/>
    <w:multiLevelType w:val="hybridMultilevel"/>
    <w:tmpl w:val="4F28420A"/>
    <w:lvl w:ilvl="0" w:tplc="04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855122E"/>
    <w:multiLevelType w:val="multilevel"/>
    <w:tmpl w:val="5C78C8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9BA7062"/>
    <w:multiLevelType w:val="multilevel"/>
    <w:tmpl w:val="7556EF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8C7939"/>
    <w:multiLevelType w:val="multilevel"/>
    <w:tmpl w:val="BBCE869E"/>
    <w:lvl w:ilvl="0">
      <w:start w:val="1"/>
      <w:numFmt w:val="bullet"/>
      <w:lvlText w:val="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A8F6E6F"/>
    <w:multiLevelType w:val="multilevel"/>
    <w:tmpl w:val="B568E0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B686680"/>
    <w:multiLevelType w:val="hybridMultilevel"/>
    <w:tmpl w:val="218E94D8"/>
    <w:lvl w:ilvl="0" w:tplc="A34038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B7A2E28"/>
    <w:multiLevelType w:val="multilevel"/>
    <w:tmpl w:val="FF9221E6"/>
    <w:lvl w:ilvl="0">
      <w:start w:val="7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entative="1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</w:lvl>
    <w:lvl w:ilvl="2" w:tentative="1">
      <w:start w:val="1"/>
      <w:numFmt w:val="decimal"/>
      <w:lvlText w:val="%3."/>
      <w:lvlJc w:val="left"/>
      <w:pPr>
        <w:tabs>
          <w:tab w:val="num" w:pos="2205"/>
        </w:tabs>
        <w:ind w:left="2205" w:hanging="360"/>
      </w:pPr>
    </w:lvl>
    <w:lvl w:ilvl="3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entative="1">
      <w:start w:val="1"/>
      <w:numFmt w:val="decimal"/>
      <w:lvlText w:val="%5."/>
      <w:lvlJc w:val="left"/>
      <w:pPr>
        <w:tabs>
          <w:tab w:val="num" w:pos="3645"/>
        </w:tabs>
        <w:ind w:left="3645" w:hanging="360"/>
      </w:pPr>
    </w:lvl>
    <w:lvl w:ilvl="5" w:tentative="1">
      <w:start w:val="1"/>
      <w:numFmt w:val="decimal"/>
      <w:lvlText w:val="%6."/>
      <w:lvlJc w:val="left"/>
      <w:pPr>
        <w:tabs>
          <w:tab w:val="num" w:pos="4365"/>
        </w:tabs>
        <w:ind w:left="4365" w:hanging="360"/>
      </w:pPr>
    </w:lvl>
    <w:lvl w:ilvl="6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entative="1">
      <w:start w:val="1"/>
      <w:numFmt w:val="decimal"/>
      <w:lvlText w:val="%8."/>
      <w:lvlJc w:val="left"/>
      <w:pPr>
        <w:tabs>
          <w:tab w:val="num" w:pos="5805"/>
        </w:tabs>
        <w:ind w:left="5805" w:hanging="360"/>
      </w:pPr>
    </w:lvl>
    <w:lvl w:ilvl="8" w:tentative="1">
      <w:start w:val="1"/>
      <w:numFmt w:val="decimal"/>
      <w:lvlText w:val="%9."/>
      <w:lvlJc w:val="left"/>
      <w:pPr>
        <w:tabs>
          <w:tab w:val="num" w:pos="6525"/>
        </w:tabs>
        <w:ind w:left="6525" w:hanging="360"/>
      </w:pPr>
    </w:lvl>
  </w:abstractNum>
  <w:abstractNum w:abstractNumId="13" w15:restartNumberingAfterBreak="0">
    <w:nsid w:val="2B9D79DC"/>
    <w:multiLevelType w:val="hybridMultilevel"/>
    <w:tmpl w:val="D0B8E294"/>
    <w:lvl w:ilvl="0" w:tplc="CF3A7DC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D0280C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6E40B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06A6A4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F0626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1CAC2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958315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22E6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6411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0E2CF7"/>
    <w:multiLevelType w:val="multilevel"/>
    <w:tmpl w:val="817CE1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D717CD0"/>
    <w:multiLevelType w:val="multilevel"/>
    <w:tmpl w:val="F4F066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507B43"/>
    <w:multiLevelType w:val="multilevel"/>
    <w:tmpl w:val="542EE74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4D62720"/>
    <w:multiLevelType w:val="multilevel"/>
    <w:tmpl w:val="525CFC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034CC"/>
    <w:multiLevelType w:val="hybridMultilevel"/>
    <w:tmpl w:val="4008FD08"/>
    <w:lvl w:ilvl="0" w:tplc="444A3770">
      <w:start w:val="7"/>
      <w:numFmt w:val="decimal"/>
      <w:lvlText w:val="%1)"/>
      <w:lvlJc w:val="left"/>
      <w:pPr>
        <w:ind w:left="108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217DEA"/>
    <w:multiLevelType w:val="multilevel"/>
    <w:tmpl w:val="97A4F1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540DB"/>
    <w:multiLevelType w:val="multilevel"/>
    <w:tmpl w:val="9FAE5B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E795E23"/>
    <w:multiLevelType w:val="multilevel"/>
    <w:tmpl w:val="3AFAE4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D49D9"/>
    <w:multiLevelType w:val="hybridMultilevel"/>
    <w:tmpl w:val="90AA5C48"/>
    <w:lvl w:ilvl="0" w:tplc="040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8F362A1"/>
    <w:multiLevelType w:val="hybridMultilevel"/>
    <w:tmpl w:val="84762C2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D044924"/>
    <w:multiLevelType w:val="multilevel"/>
    <w:tmpl w:val="355EAC34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D2545F3"/>
    <w:multiLevelType w:val="multilevel"/>
    <w:tmpl w:val="0914B2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50A3419E"/>
    <w:multiLevelType w:val="hybridMultilevel"/>
    <w:tmpl w:val="11949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C56294"/>
    <w:multiLevelType w:val="hybridMultilevel"/>
    <w:tmpl w:val="4844BA76"/>
    <w:lvl w:ilvl="0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8" w15:restartNumberingAfterBreak="0">
    <w:nsid w:val="53DF6688"/>
    <w:multiLevelType w:val="multilevel"/>
    <w:tmpl w:val="0E540D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55991847"/>
    <w:multiLevelType w:val="hybridMultilevel"/>
    <w:tmpl w:val="A7F61AB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BD26138"/>
    <w:multiLevelType w:val="multilevel"/>
    <w:tmpl w:val="2A6A77A8"/>
    <w:lvl w:ilvl="0">
      <w:start w:val="1"/>
      <w:numFmt w:val="bullet"/>
      <w:lvlText w:val="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990"/>
        </w:tabs>
        <w:ind w:left="699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5CC70279"/>
    <w:multiLevelType w:val="multilevel"/>
    <w:tmpl w:val="076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4C24C9"/>
    <w:multiLevelType w:val="hybridMultilevel"/>
    <w:tmpl w:val="AD041E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601C8"/>
    <w:multiLevelType w:val="multilevel"/>
    <w:tmpl w:val="0D1072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826D22"/>
    <w:multiLevelType w:val="multilevel"/>
    <w:tmpl w:val="0B5E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1B29DA"/>
    <w:multiLevelType w:val="multilevel"/>
    <w:tmpl w:val="3B187148"/>
    <w:lvl w:ilvl="0">
      <w:start w:val="1"/>
      <w:numFmt w:val="bullet"/>
      <w:lvlText w:val="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144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16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288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360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432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04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576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A2F68A7"/>
    <w:multiLevelType w:val="multilevel"/>
    <w:tmpl w:val="09B237C0"/>
    <w:lvl w:ilvl="0">
      <w:start w:val="1"/>
      <w:numFmt w:val="bullet"/>
      <w:lvlText w:val=""/>
      <w:lvlJc w:val="left"/>
      <w:pPr>
        <w:tabs>
          <w:tab w:val="num" w:pos="720"/>
        </w:tabs>
        <w:ind w:left="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576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A93A59"/>
    <w:multiLevelType w:val="multilevel"/>
    <w:tmpl w:val="8B84D6B2"/>
    <w:lvl w:ilvl="0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74B9286F"/>
    <w:multiLevelType w:val="multilevel"/>
    <w:tmpl w:val="C5D06C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36A65"/>
    <w:multiLevelType w:val="hybridMultilevel"/>
    <w:tmpl w:val="E416BE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5B3CE8"/>
    <w:multiLevelType w:val="hybridMultilevel"/>
    <w:tmpl w:val="C69A8538"/>
    <w:lvl w:ilvl="0" w:tplc="0409000B">
      <w:start w:val="1"/>
      <w:numFmt w:val="bullet"/>
      <w:lvlText w:val="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1" w15:restartNumberingAfterBreak="0">
    <w:nsid w:val="7C174102"/>
    <w:multiLevelType w:val="multilevel"/>
    <w:tmpl w:val="3370CB38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360"/>
      </w:pPr>
    </w:lvl>
    <w:lvl w:ilvl="1" w:tentative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</w:lvl>
    <w:lvl w:ilvl="2" w:tentative="1">
      <w:start w:val="1"/>
      <w:numFmt w:val="decimal"/>
      <w:lvlText w:val="%3."/>
      <w:lvlJc w:val="left"/>
      <w:pPr>
        <w:tabs>
          <w:tab w:val="num" w:pos="1995"/>
        </w:tabs>
        <w:ind w:left="1995" w:hanging="360"/>
      </w:pPr>
    </w:lvl>
    <w:lvl w:ilvl="3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entative="1">
      <w:start w:val="1"/>
      <w:numFmt w:val="decimal"/>
      <w:lvlText w:val="%5."/>
      <w:lvlJc w:val="left"/>
      <w:pPr>
        <w:tabs>
          <w:tab w:val="num" w:pos="3435"/>
        </w:tabs>
        <w:ind w:left="3435" w:hanging="360"/>
      </w:pPr>
    </w:lvl>
    <w:lvl w:ilvl="5" w:tentative="1">
      <w:start w:val="1"/>
      <w:numFmt w:val="decimal"/>
      <w:lvlText w:val="%6."/>
      <w:lvlJc w:val="left"/>
      <w:pPr>
        <w:tabs>
          <w:tab w:val="num" w:pos="4155"/>
        </w:tabs>
        <w:ind w:left="4155" w:hanging="360"/>
      </w:pPr>
    </w:lvl>
    <w:lvl w:ilvl="6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entative="1">
      <w:start w:val="1"/>
      <w:numFmt w:val="decimal"/>
      <w:lvlText w:val="%8."/>
      <w:lvlJc w:val="left"/>
      <w:pPr>
        <w:tabs>
          <w:tab w:val="num" w:pos="5595"/>
        </w:tabs>
        <w:ind w:left="5595" w:hanging="360"/>
      </w:pPr>
    </w:lvl>
    <w:lvl w:ilvl="8" w:tentative="1">
      <w:start w:val="1"/>
      <w:numFmt w:val="decimal"/>
      <w:lvlText w:val="%9."/>
      <w:lvlJc w:val="left"/>
      <w:pPr>
        <w:tabs>
          <w:tab w:val="num" w:pos="6315"/>
        </w:tabs>
        <w:ind w:left="6315" w:hanging="360"/>
      </w:pPr>
    </w:lvl>
  </w:abstractNum>
  <w:num w:numId="1" w16cid:durableId="972445642">
    <w:abstractNumId w:val="31"/>
  </w:num>
  <w:num w:numId="2" w16cid:durableId="17590560">
    <w:abstractNumId w:val="17"/>
  </w:num>
  <w:num w:numId="3" w16cid:durableId="2016298016">
    <w:abstractNumId w:val="24"/>
  </w:num>
  <w:num w:numId="4" w16cid:durableId="333803981">
    <w:abstractNumId w:val="15"/>
  </w:num>
  <w:num w:numId="5" w16cid:durableId="254947827">
    <w:abstractNumId w:val="5"/>
  </w:num>
  <w:num w:numId="6" w16cid:durableId="417794833">
    <w:abstractNumId w:val="38"/>
  </w:num>
  <w:num w:numId="7" w16cid:durableId="1206942052">
    <w:abstractNumId w:val="8"/>
  </w:num>
  <w:num w:numId="8" w16cid:durableId="745762678">
    <w:abstractNumId w:val="7"/>
  </w:num>
  <w:num w:numId="9" w16cid:durableId="2025937563">
    <w:abstractNumId w:val="20"/>
  </w:num>
  <w:num w:numId="10" w16cid:durableId="1709182265">
    <w:abstractNumId w:val="41"/>
  </w:num>
  <w:num w:numId="11" w16cid:durableId="822085845">
    <w:abstractNumId w:val="37"/>
  </w:num>
  <w:num w:numId="12" w16cid:durableId="1226986159">
    <w:abstractNumId w:val="0"/>
  </w:num>
  <w:num w:numId="13" w16cid:durableId="1590196171">
    <w:abstractNumId w:val="12"/>
  </w:num>
  <w:num w:numId="14" w16cid:durableId="211158458">
    <w:abstractNumId w:val="4"/>
  </w:num>
  <w:num w:numId="15" w16cid:durableId="1388797939">
    <w:abstractNumId w:val="19"/>
  </w:num>
  <w:num w:numId="16" w16cid:durableId="583298306">
    <w:abstractNumId w:val="28"/>
  </w:num>
  <w:num w:numId="17" w16cid:durableId="1523350581">
    <w:abstractNumId w:val="25"/>
  </w:num>
  <w:num w:numId="18" w16cid:durableId="1712532594">
    <w:abstractNumId w:val="30"/>
  </w:num>
  <w:num w:numId="19" w16cid:durableId="622617484">
    <w:abstractNumId w:val="21"/>
  </w:num>
  <w:num w:numId="20" w16cid:durableId="1637297316">
    <w:abstractNumId w:val="9"/>
  </w:num>
  <w:num w:numId="21" w16cid:durableId="1511484334">
    <w:abstractNumId w:val="10"/>
  </w:num>
  <w:num w:numId="22" w16cid:durableId="829252478">
    <w:abstractNumId w:val="33"/>
  </w:num>
  <w:num w:numId="23" w16cid:durableId="631324290">
    <w:abstractNumId w:val="16"/>
  </w:num>
  <w:num w:numId="24" w16cid:durableId="2001348616">
    <w:abstractNumId w:val="14"/>
  </w:num>
  <w:num w:numId="25" w16cid:durableId="1383555016">
    <w:abstractNumId w:val="11"/>
  </w:num>
  <w:num w:numId="26" w16cid:durableId="1194658387">
    <w:abstractNumId w:val="23"/>
  </w:num>
  <w:num w:numId="27" w16cid:durableId="1150830537">
    <w:abstractNumId w:val="22"/>
  </w:num>
  <w:num w:numId="28" w16cid:durableId="2099864278">
    <w:abstractNumId w:val="40"/>
  </w:num>
  <w:num w:numId="29" w16cid:durableId="1367750814">
    <w:abstractNumId w:val="29"/>
  </w:num>
  <w:num w:numId="30" w16cid:durableId="465777096">
    <w:abstractNumId w:val="35"/>
  </w:num>
  <w:num w:numId="31" w16cid:durableId="375666958">
    <w:abstractNumId w:val="13"/>
  </w:num>
  <w:num w:numId="32" w16cid:durableId="1543639835">
    <w:abstractNumId w:val="36"/>
  </w:num>
  <w:num w:numId="33" w16cid:durableId="416245933">
    <w:abstractNumId w:val="1"/>
  </w:num>
  <w:num w:numId="34" w16cid:durableId="2082363012">
    <w:abstractNumId w:val="32"/>
  </w:num>
  <w:num w:numId="35" w16cid:durableId="1211184768">
    <w:abstractNumId w:val="3"/>
  </w:num>
  <w:num w:numId="36" w16cid:durableId="1836413166">
    <w:abstractNumId w:val="18"/>
  </w:num>
  <w:num w:numId="37" w16cid:durableId="1122378960">
    <w:abstractNumId w:val="39"/>
  </w:num>
  <w:num w:numId="38" w16cid:durableId="637616060">
    <w:abstractNumId w:val="26"/>
  </w:num>
  <w:num w:numId="39" w16cid:durableId="499778557">
    <w:abstractNumId w:val="22"/>
  </w:num>
  <w:num w:numId="40" w16cid:durableId="963775829">
    <w:abstractNumId w:val="34"/>
  </w:num>
  <w:num w:numId="41" w16cid:durableId="1086074773">
    <w:abstractNumId w:val="6"/>
  </w:num>
  <w:num w:numId="42" w16cid:durableId="856773849">
    <w:abstractNumId w:val="27"/>
  </w:num>
  <w:num w:numId="43" w16cid:durableId="2142724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A6"/>
    <w:rsid w:val="00003DB2"/>
    <w:rsid w:val="00006D78"/>
    <w:rsid w:val="00013049"/>
    <w:rsid w:val="000164EF"/>
    <w:rsid w:val="0001774C"/>
    <w:rsid w:val="00021685"/>
    <w:rsid w:val="00024FD5"/>
    <w:rsid w:val="00025BD8"/>
    <w:rsid w:val="00033376"/>
    <w:rsid w:val="0005582A"/>
    <w:rsid w:val="00060DFF"/>
    <w:rsid w:val="00067D43"/>
    <w:rsid w:val="000705D7"/>
    <w:rsid w:val="000742F7"/>
    <w:rsid w:val="0008490F"/>
    <w:rsid w:val="00091E79"/>
    <w:rsid w:val="000A047C"/>
    <w:rsid w:val="000A0DB9"/>
    <w:rsid w:val="000A6BD0"/>
    <w:rsid w:val="000C3765"/>
    <w:rsid w:val="000E0C86"/>
    <w:rsid w:val="000E1801"/>
    <w:rsid w:val="000E689E"/>
    <w:rsid w:val="000F2A05"/>
    <w:rsid w:val="00102DA1"/>
    <w:rsid w:val="00112697"/>
    <w:rsid w:val="0011614E"/>
    <w:rsid w:val="00125C68"/>
    <w:rsid w:val="001324F7"/>
    <w:rsid w:val="001333FF"/>
    <w:rsid w:val="00152EAC"/>
    <w:rsid w:val="001536C6"/>
    <w:rsid w:val="0016034E"/>
    <w:rsid w:val="00164328"/>
    <w:rsid w:val="001968DF"/>
    <w:rsid w:val="001C067D"/>
    <w:rsid w:val="001C0E2D"/>
    <w:rsid w:val="001D0A02"/>
    <w:rsid w:val="001D3282"/>
    <w:rsid w:val="001E065E"/>
    <w:rsid w:val="001E5E66"/>
    <w:rsid w:val="001E6234"/>
    <w:rsid w:val="001F0110"/>
    <w:rsid w:val="00213517"/>
    <w:rsid w:val="0021421C"/>
    <w:rsid w:val="002455AB"/>
    <w:rsid w:val="00246C02"/>
    <w:rsid w:val="002631AB"/>
    <w:rsid w:val="0026525C"/>
    <w:rsid w:val="00273042"/>
    <w:rsid w:val="0027496D"/>
    <w:rsid w:val="00274E47"/>
    <w:rsid w:val="0028246E"/>
    <w:rsid w:val="00282AAC"/>
    <w:rsid w:val="00292A8C"/>
    <w:rsid w:val="002D15C7"/>
    <w:rsid w:val="002D1FBB"/>
    <w:rsid w:val="002E5DA6"/>
    <w:rsid w:val="00301EE5"/>
    <w:rsid w:val="0030583E"/>
    <w:rsid w:val="00305C10"/>
    <w:rsid w:val="0031051A"/>
    <w:rsid w:val="003154A7"/>
    <w:rsid w:val="00315A41"/>
    <w:rsid w:val="00316D57"/>
    <w:rsid w:val="00321DE0"/>
    <w:rsid w:val="00337BE4"/>
    <w:rsid w:val="003658FE"/>
    <w:rsid w:val="00366688"/>
    <w:rsid w:val="00371656"/>
    <w:rsid w:val="0037384A"/>
    <w:rsid w:val="00383A46"/>
    <w:rsid w:val="003A1D0F"/>
    <w:rsid w:val="003A577A"/>
    <w:rsid w:val="003B0B52"/>
    <w:rsid w:val="003C3B66"/>
    <w:rsid w:val="003C5984"/>
    <w:rsid w:val="003D0520"/>
    <w:rsid w:val="003D363F"/>
    <w:rsid w:val="003E4CA8"/>
    <w:rsid w:val="003F0BC0"/>
    <w:rsid w:val="003F239A"/>
    <w:rsid w:val="003F41EB"/>
    <w:rsid w:val="00401F7A"/>
    <w:rsid w:val="00416DFF"/>
    <w:rsid w:val="00434A12"/>
    <w:rsid w:val="00435D67"/>
    <w:rsid w:val="00437905"/>
    <w:rsid w:val="00442FA3"/>
    <w:rsid w:val="00446F80"/>
    <w:rsid w:val="004577CA"/>
    <w:rsid w:val="00465CEE"/>
    <w:rsid w:val="004702E6"/>
    <w:rsid w:val="00487AE7"/>
    <w:rsid w:val="004961A9"/>
    <w:rsid w:val="004B6031"/>
    <w:rsid w:val="004C6035"/>
    <w:rsid w:val="004E2E0F"/>
    <w:rsid w:val="004F1164"/>
    <w:rsid w:val="004F38D4"/>
    <w:rsid w:val="005044E2"/>
    <w:rsid w:val="005161A3"/>
    <w:rsid w:val="00531ABD"/>
    <w:rsid w:val="00533C98"/>
    <w:rsid w:val="00540154"/>
    <w:rsid w:val="00542777"/>
    <w:rsid w:val="005472C7"/>
    <w:rsid w:val="00554992"/>
    <w:rsid w:val="00581161"/>
    <w:rsid w:val="00582219"/>
    <w:rsid w:val="005850FA"/>
    <w:rsid w:val="00590A33"/>
    <w:rsid w:val="005F214C"/>
    <w:rsid w:val="005F7275"/>
    <w:rsid w:val="00640299"/>
    <w:rsid w:val="00646D19"/>
    <w:rsid w:val="00667E94"/>
    <w:rsid w:val="00674755"/>
    <w:rsid w:val="00675BC4"/>
    <w:rsid w:val="006767F1"/>
    <w:rsid w:val="006D0F23"/>
    <w:rsid w:val="006D5D8D"/>
    <w:rsid w:val="006D5EB6"/>
    <w:rsid w:val="006E2223"/>
    <w:rsid w:val="006E5984"/>
    <w:rsid w:val="006F1D26"/>
    <w:rsid w:val="00712EE6"/>
    <w:rsid w:val="00723991"/>
    <w:rsid w:val="00731BEC"/>
    <w:rsid w:val="00736EDF"/>
    <w:rsid w:val="007506E7"/>
    <w:rsid w:val="00755644"/>
    <w:rsid w:val="007761A3"/>
    <w:rsid w:val="007A7AE1"/>
    <w:rsid w:val="007C1BBD"/>
    <w:rsid w:val="007D7E6E"/>
    <w:rsid w:val="007F077A"/>
    <w:rsid w:val="007F346F"/>
    <w:rsid w:val="00800FA6"/>
    <w:rsid w:val="00833C8A"/>
    <w:rsid w:val="00836F3D"/>
    <w:rsid w:val="008625C7"/>
    <w:rsid w:val="008660D5"/>
    <w:rsid w:val="00875664"/>
    <w:rsid w:val="00876AAD"/>
    <w:rsid w:val="00882395"/>
    <w:rsid w:val="0088376C"/>
    <w:rsid w:val="008A5C35"/>
    <w:rsid w:val="008B65B7"/>
    <w:rsid w:val="008B7FDF"/>
    <w:rsid w:val="008C0A95"/>
    <w:rsid w:val="008C7041"/>
    <w:rsid w:val="008D1119"/>
    <w:rsid w:val="008D317F"/>
    <w:rsid w:val="008E622B"/>
    <w:rsid w:val="008E7663"/>
    <w:rsid w:val="0090478C"/>
    <w:rsid w:val="009050E2"/>
    <w:rsid w:val="00921998"/>
    <w:rsid w:val="00923BD1"/>
    <w:rsid w:val="009253E7"/>
    <w:rsid w:val="00926C7A"/>
    <w:rsid w:val="0093025F"/>
    <w:rsid w:val="00941DF9"/>
    <w:rsid w:val="009641C5"/>
    <w:rsid w:val="009669C9"/>
    <w:rsid w:val="00971B53"/>
    <w:rsid w:val="00973A07"/>
    <w:rsid w:val="0098046D"/>
    <w:rsid w:val="009A0233"/>
    <w:rsid w:val="009A3E8F"/>
    <w:rsid w:val="009B091B"/>
    <w:rsid w:val="009B12D1"/>
    <w:rsid w:val="009B24A8"/>
    <w:rsid w:val="009C7E41"/>
    <w:rsid w:val="009D612C"/>
    <w:rsid w:val="009F33D6"/>
    <w:rsid w:val="00A12DE9"/>
    <w:rsid w:val="00A1558C"/>
    <w:rsid w:val="00A17E12"/>
    <w:rsid w:val="00A57D20"/>
    <w:rsid w:val="00A6091F"/>
    <w:rsid w:val="00A73166"/>
    <w:rsid w:val="00A9691E"/>
    <w:rsid w:val="00A9788F"/>
    <w:rsid w:val="00AA5400"/>
    <w:rsid w:val="00AB2E76"/>
    <w:rsid w:val="00AB730E"/>
    <w:rsid w:val="00AF0559"/>
    <w:rsid w:val="00B04819"/>
    <w:rsid w:val="00B06A24"/>
    <w:rsid w:val="00B251E4"/>
    <w:rsid w:val="00B30299"/>
    <w:rsid w:val="00B317C6"/>
    <w:rsid w:val="00B43DED"/>
    <w:rsid w:val="00B45265"/>
    <w:rsid w:val="00B74458"/>
    <w:rsid w:val="00B81B4A"/>
    <w:rsid w:val="00B850F6"/>
    <w:rsid w:val="00B85872"/>
    <w:rsid w:val="00B911BB"/>
    <w:rsid w:val="00BA4CC7"/>
    <w:rsid w:val="00BC0677"/>
    <w:rsid w:val="00BD1A9C"/>
    <w:rsid w:val="00BF7659"/>
    <w:rsid w:val="00C00582"/>
    <w:rsid w:val="00C25BE8"/>
    <w:rsid w:val="00C559B2"/>
    <w:rsid w:val="00C6302C"/>
    <w:rsid w:val="00C81901"/>
    <w:rsid w:val="00C85F47"/>
    <w:rsid w:val="00C8746D"/>
    <w:rsid w:val="00C9458D"/>
    <w:rsid w:val="00C95FA9"/>
    <w:rsid w:val="00CA14BD"/>
    <w:rsid w:val="00CA3366"/>
    <w:rsid w:val="00CA613A"/>
    <w:rsid w:val="00CB5075"/>
    <w:rsid w:val="00CF182A"/>
    <w:rsid w:val="00CF5CE7"/>
    <w:rsid w:val="00D07134"/>
    <w:rsid w:val="00D14A0F"/>
    <w:rsid w:val="00D17407"/>
    <w:rsid w:val="00D2118F"/>
    <w:rsid w:val="00D250E6"/>
    <w:rsid w:val="00D322A3"/>
    <w:rsid w:val="00D40B95"/>
    <w:rsid w:val="00D57494"/>
    <w:rsid w:val="00D80AFC"/>
    <w:rsid w:val="00D853DB"/>
    <w:rsid w:val="00D85F76"/>
    <w:rsid w:val="00DB7D98"/>
    <w:rsid w:val="00DC7522"/>
    <w:rsid w:val="00DE155E"/>
    <w:rsid w:val="00DF3646"/>
    <w:rsid w:val="00E021D3"/>
    <w:rsid w:val="00E33B38"/>
    <w:rsid w:val="00E3746D"/>
    <w:rsid w:val="00E45C8C"/>
    <w:rsid w:val="00E5702F"/>
    <w:rsid w:val="00E77B64"/>
    <w:rsid w:val="00E80388"/>
    <w:rsid w:val="00E91284"/>
    <w:rsid w:val="00E9253D"/>
    <w:rsid w:val="00EA16D4"/>
    <w:rsid w:val="00EB0C09"/>
    <w:rsid w:val="00ED6E0B"/>
    <w:rsid w:val="00F00498"/>
    <w:rsid w:val="00F05AA2"/>
    <w:rsid w:val="00F06D17"/>
    <w:rsid w:val="00F12588"/>
    <w:rsid w:val="00F17FF3"/>
    <w:rsid w:val="00F21102"/>
    <w:rsid w:val="00F418A6"/>
    <w:rsid w:val="00F469C9"/>
    <w:rsid w:val="00F60F2F"/>
    <w:rsid w:val="00F71F83"/>
    <w:rsid w:val="00F818A6"/>
    <w:rsid w:val="00F849D6"/>
    <w:rsid w:val="00FC4F07"/>
    <w:rsid w:val="00FC5D7E"/>
    <w:rsid w:val="00FE7D96"/>
    <w:rsid w:val="00FF43A4"/>
    <w:rsid w:val="019F7C7F"/>
    <w:rsid w:val="0211754D"/>
    <w:rsid w:val="0216B278"/>
    <w:rsid w:val="024D2408"/>
    <w:rsid w:val="033F27A2"/>
    <w:rsid w:val="034A0C5A"/>
    <w:rsid w:val="0362F3DF"/>
    <w:rsid w:val="04B2285E"/>
    <w:rsid w:val="054BD53B"/>
    <w:rsid w:val="07A03953"/>
    <w:rsid w:val="07E6C0B0"/>
    <w:rsid w:val="09658B2A"/>
    <w:rsid w:val="0A0D9A99"/>
    <w:rsid w:val="0A4642C8"/>
    <w:rsid w:val="0D4F951D"/>
    <w:rsid w:val="0D62D733"/>
    <w:rsid w:val="0E35D9A3"/>
    <w:rsid w:val="0E80ED3D"/>
    <w:rsid w:val="0F47A14E"/>
    <w:rsid w:val="0FA76F6D"/>
    <w:rsid w:val="0FBEC752"/>
    <w:rsid w:val="10F6C06D"/>
    <w:rsid w:val="12CD04E2"/>
    <w:rsid w:val="13485B94"/>
    <w:rsid w:val="13D102AD"/>
    <w:rsid w:val="146BB8D8"/>
    <w:rsid w:val="147F3EB4"/>
    <w:rsid w:val="14AF5B22"/>
    <w:rsid w:val="14B9D249"/>
    <w:rsid w:val="15320D95"/>
    <w:rsid w:val="15438E0F"/>
    <w:rsid w:val="15482A3F"/>
    <w:rsid w:val="1549AAAC"/>
    <w:rsid w:val="1572BC0F"/>
    <w:rsid w:val="17F6D0ED"/>
    <w:rsid w:val="1814381C"/>
    <w:rsid w:val="19002DC3"/>
    <w:rsid w:val="19056D9A"/>
    <w:rsid w:val="1A4DE7D8"/>
    <w:rsid w:val="1B1CA39C"/>
    <w:rsid w:val="1B4072FA"/>
    <w:rsid w:val="1BE26549"/>
    <w:rsid w:val="1D89FDBB"/>
    <w:rsid w:val="1FC6AE7F"/>
    <w:rsid w:val="2021BD95"/>
    <w:rsid w:val="20F94750"/>
    <w:rsid w:val="213873B1"/>
    <w:rsid w:val="224A88FB"/>
    <w:rsid w:val="22A74F5E"/>
    <w:rsid w:val="23BE686F"/>
    <w:rsid w:val="24967E80"/>
    <w:rsid w:val="24989DEF"/>
    <w:rsid w:val="24D94172"/>
    <w:rsid w:val="252BA713"/>
    <w:rsid w:val="2584DE88"/>
    <w:rsid w:val="26C52EBC"/>
    <w:rsid w:val="28A4A434"/>
    <w:rsid w:val="293153BD"/>
    <w:rsid w:val="2B195C16"/>
    <w:rsid w:val="2B503545"/>
    <w:rsid w:val="2BC42003"/>
    <w:rsid w:val="2C7C15C0"/>
    <w:rsid w:val="2F962494"/>
    <w:rsid w:val="3072E5FB"/>
    <w:rsid w:val="32963590"/>
    <w:rsid w:val="32B7E92F"/>
    <w:rsid w:val="34D299B4"/>
    <w:rsid w:val="350C0BA0"/>
    <w:rsid w:val="35AAA63A"/>
    <w:rsid w:val="3768DEC5"/>
    <w:rsid w:val="3881D468"/>
    <w:rsid w:val="388E3670"/>
    <w:rsid w:val="3A13DA28"/>
    <w:rsid w:val="3A16457A"/>
    <w:rsid w:val="3B2D84B9"/>
    <w:rsid w:val="3B6CBD90"/>
    <w:rsid w:val="3CF9B887"/>
    <w:rsid w:val="3D3A1032"/>
    <w:rsid w:val="3E2131A6"/>
    <w:rsid w:val="3E67E51C"/>
    <w:rsid w:val="3E69E0DA"/>
    <w:rsid w:val="3EBC84FC"/>
    <w:rsid w:val="3F2F3ED0"/>
    <w:rsid w:val="40E44FFF"/>
    <w:rsid w:val="42352254"/>
    <w:rsid w:val="424F8572"/>
    <w:rsid w:val="42532136"/>
    <w:rsid w:val="441D6D6C"/>
    <w:rsid w:val="44F28B97"/>
    <w:rsid w:val="462641DE"/>
    <w:rsid w:val="464FF04E"/>
    <w:rsid w:val="46B223AE"/>
    <w:rsid w:val="4724D4DF"/>
    <w:rsid w:val="475B60D7"/>
    <w:rsid w:val="476BE903"/>
    <w:rsid w:val="477D7BBC"/>
    <w:rsid w:val="4787D7D8"/>
    <w:rsid w:val="48BFC9F8"/>
    <w:rsid w:val="49D6FA46"/>
    <w:rsid w:val="49F6943E"/>
    <w:rsid w:val="4A713126"/>
    <w:rsid w:val="4AABDA11"/>
    <w:rsid w:val="4AE392DA"/>
    <w:rsid w:val="4AFB82CD"/>
    <w:rsid w:val="4BE8D8A2"/>
    <w:rsid w:val="4BF9490B"/>
    <w:rsid w:val="4C0E67AD"/>
    <w:rsid w:val="4C5CEBE4"/>
    <w:rsid w:val="4C93D0B5"/>
    <w:rsid w:val="4CBBD281"/>
    <w:rsid w:val="4CF3D3A9"/>
    <w:rsid w:val="4DADE4F8"/>
    <w:rsid w:val="4DFB9288"/>
    <w:rsid w:val="4E88E5B2"/>
    <w:rsid w:val="4F80BB3A"/>
    <w:rsid w:val="503A956A"/>
    <w:rsid w:val="50715C3E"/>
    <w:rsid w:val="50747914"/>
    <w:rsid w:val="51B01DA6"/>
    <w:rsid w:val="5285E02D"/>
    <w:rsid w:val="5320B241"/>
    <w:rsid w:val="53EFA783"/>
    <w:rsid w:val="5516DBC3"/>
    <w:rsid w:val="564CAAB3"/>
    <w:rsid w:val="56A72174"/>
    <w:rsid w:val="57199DB0"/>
    <w:rsid w:val="57CE5833"/>
    <w:rsid w:val="5A26C5C6"/>
    <w:rsid w:val="5B5C21F3"/>
    <w:rsid w:val="5B6A0474"/>
    <w:rsid w:val="5BBCA06D"/>
    <w:rsid w:val="5C13BFE1"/>
    <w:rsid w:val="5C86D5B4"/>
    <w:rsid w:val="5DC2FFAC"/>
    <w:rsid w:val="5DF7C13C"/>
    <w:rsid w:val="5E3C0F02"/>
    <w:rsid w:val="5E7239B9"/>
    <w:rsid w:val="609A106A"/>
    <w:rsid w:val="614B8C31"/>
    <w:rsid w:val="616B14E7"/>
    <w:rsid w:val="62347C52"/>
    <w:rsid w:val="62558C06"/>
    <w:rsid w:val="6351BB53"/>
    <w:rsid w:val="63AF10D2"/>
    <w:rsid w:val="6411EBF2"/>
    <w:rsid w:val="6416E692"/>
    <w:rsid w:val="6417FEE7"/>
    <w:rsid w:val="642B6B6A"/>
    <w:rsid w:val="65F07A35"/>
    <w:rsid w:val="6738D505"/>
    <w:rsid w:val="68CBD2F2"/>
    <w:rsid w:val="68DB4FCF"/>
    <w:rsid w:val="69C68C6A"/>
    <w:rsid w:val="6C2C6C38"/>
    <w:rsid w:val="6D0172D0"/>
    <w:rsid w:val="6D2AA370"/>
    <w:rsid w:val="70ED58FB"/>
    <w:rsid w:val="726263EB"/>
    <w:rsid w:val="729B8589"/>
    <w:rsid w:val="72B9E84C"/>
    <w:rsid w:val="740D3D5D"/>
    <w:rsid w:val="7411BF1F"/>
    <w:rsid w:val="745C0CB9"/>
    <w:rsid w:val="74621036"/>
    <w:rsid w:val="75982B5D"/>
    <w:rsid w:val="76201099"/>
    <w:rsid w:val="78870270"/>
    <w:rsid w:val="79D1386C"/>
    <w:rsid w:val="7ADD7616"/>
    <w:rsid w:val="7C867D58"/>
    <w:rsid w:val="7D3AB839"/>
    <w:rsid w:val="7ED5C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A253"/>
  <w15:chartTrackingRefBased/>
  <w15:docId w15:val="{738EA861-17A7-4ED2-96D4-0F134A5C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D7"/>
  </w:style>
  <w:style w:type="paragraph" w:styleId="Heading1">
    <w:name w:val="heading 1"/>
    <w:basedOn w:val="Normal"/>
    <w:next w:val="Normal"/>
    <w:link w:val="Heading1Char"/>
    <w:uiPriority w:val="9"/>
    <w:qFormat/>
    <w:rsid w:val="00F4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18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57D2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38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94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9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04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98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6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1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2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2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3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91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54254-7152-474C-807D-EF9598A80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 Metcalf</dc:creator>
  <cp:keywords/>
  <dc:description/>
  <cp:lastModifiedBy>Nikki Panetta</cp:lastModifiedBy>
  <cp:revision>3</cp:revision>
  <cp:lastPrinted>2025-06-04T22:17:00Z</cp:lastPrinted>
  <dcterms:created xsi:type="dcterms:W3CDTF">2025-06-05T22:28:00Z</dcterms:created>
  <dcterms:modified xsi:type="dcterms:W3CDTF">2025-06-05T22:29:00Z</dcterms:modified>
</cp:coreProperties>
</file>