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6280" w14:textId="77777777" w:rsidR="003D291C" w:rsidRPr="003D291C" w:rsidRDefault="003D291C" w:rsidP="003D291C">
      <w:pPr>
        <w:spacing w:after="0" w:line="279" w:lineRule="auto"/>
        <w:ind w:left="2160" w:right="3120"/>
        <w:jc w:val="right"/>
        <w:rPr>
          <w:rFonts w:eastAsiaTheme="minorEastAsia"/>
          <w:kern w:val="0"/>
          <w:lang w:eastAsia="ja-JP"/>
          <w14:ligatures w14:val="none"/>
        </w:rPr>
      </w:pPr>
      <w:r w:rsidRPr="003D291C">
        <w:rPr>
          <w:rFonts w:ascii="Calibri" w:eastAsia="Calibri" w:hAnsi="Calibri" w:cs="Calibri"/>
          <w:b/>
          <w:bCs/>
          <w:color w:val="000000" w:themeColor="text1"/>
          <w:kern w:val="0"/>
          <w:lang w:eastAsia="ja-JP"/>
          <w14:ligatures w14:val="none"/>
        </w:rPr>
        <w:t xml:space="preserve">Behavioral Health Board Minutes </w:t>
      </w:r>
    </w:p>
    <w:p w14:paraId="130CC0EA" w14:textId="77777777" w:rsidR="003D291C" w:rsidRPr="003D291C" w:rsidRDefault="003D291C" w:rsidP="003D291C">
      <w:pPr>
        <w:spacing w:after="0" w:line="279" w:lineRule="auto"/>
        <w:ind w:left="720" w:right="3120" w:firstLine="720"/>
        <w:jc w:val="center"/>
        <w:rPr>
          <w:rFonts w:eastAsiaTheme="minorEastAsia"/>
          <w:kern w:val="0"/>
          <w:lang w:eastAsia="ja-JP"/>
          <w14:ligatures w14:val="none"/>
        </w:rPr>
      </w:pPr>
      <w:r w:rsidRPr="003D291C">
        <w:rPr>
          <w:rFonts w:ascii="Calibri" w:eastAsia="Calibri" w:hAnsi="Calibri" w:cs="Calibri"/>
          <w:b/>
          <w:bCs/>
          <w:color w:val="000000" w:themeColor="text1"/>
          <w:kern w:val="0"/>
          <w:lang w:eastAsia="ja-JP"/>
          <w14:ligatures w14:val="none"/>
        </w:rPr>
        <w:t xml:space="preserve">                       San Luis Obispo County</w:t>
      </w:r>
    </w:p>
    <w:p w14:paraId="6B518083" w14:textId="5CF0A6F9" w:rsidR="003D291C" w:rsidRPr="003D291C" w:rsidRDefault="003D291C" w:rsidP="003D291C">
      <w:pPr>
        <w:spacing w:after="0" w:line="279" w:lineRule="auto"/>
        <w:ind w:left="1440" w:right="3120"/>
        <w:jc w:val="center"/>
        <w:rPr>
          <w:rFonts w:eastAsiaTheme="minorEastAsia"/>
          <w:kern w:val="0"/>
          <w:lang w:eastAsia="ja-JP"/>
          <w14:ligatures w14:val="none"/>
        </w:rPr>
      </w:pPr>
      <w:r w:rsidRPr="003D291C">
        <w:rPr>
          <w:rFonts w:ascii="Calibri" w:eastAsia="Calibri" w:hAnsi="Calibri" w:cs="Calibri"/>
          <w:b/>
          <w:bCs/>
          <w:color w:val="000000" w:themeColor="text1"/>
          <w:kern w:val="0"/>
          <w:lang w:eastAsia="ja-JP"/>
          <w14:ligatures w14:val="none"/>
        </w:rPr>
        <w:t xml:space="preserve">                       </w:t>
      </w:r>
      <w:r w:rsidR="00F0425D">
        <w:rPr>
          <w:rFonts w:ascii="Calibri" w:eastAsia="Calibri" w:hAnsi="Calibri" w:cs="Calibri"/>
          <w:b/>
          <w:bCs/>
          <w:color w:val="000000" w:themeColor="text1"/>
          <w:kern w:val="0"/>
          <w:lang w:eastAsia="ja-JP"/>
          <w14:ligatures w14:val="none"/>
        </w:rPr>
        <w:t xml:space="preserve">February </w:t>
      </w:r>
      <w:r w:rsidR="001A4339">
        <w:rPr>
          <w:rFonts w:ascii="Calibri" w:eastAsia="Calibri" w:hAnsi="Calibri" w:cs="Calibri"/>
          <w:b/>
          <w:bCs/>
          <w:color w:val="000000" w:themeColor="text1"/>
          <w:kern w:val="0"/>
          <w:lang w:eastAsia="ja-JP"/>
          <w14:ligatures w14:val="none"/>
        </w:rPr>
        <w:t>18</w:t>
      </w:r>
      <w:r w:rsidR="001A4339" w:rsidRPr="001A4339">
        <w:rPr>
          <w:rFonts w:ascii="Calibri" w:eastAsia="Calibri" w:hAnsi="Calibri" w:cs="Calibri"/>
          <w:b/>
          <w:bCs/>
          <w:color w:val="000000" w:themeColor="text1"/>
          <w:kern w:val="0"/>
          <w:vertAlign w:val="superscript"/>
          <w:lang w:eastAsia="ja-JP"/>
          <w14:ligatures w14:val="none"/>
        </w:rPr>
        <w:t>th</w:t>
      </w:r>
      <w:r w:rsidR="001A4339">
        <w:rPr>
          <w:rFonts w:ascii="Calibri" w:eastAsia="Calibri" w:hAnsi="Calibri" w:cs="Calibri"/>
          <w:b/>
          <w:bCs/>
          <w:color w:val="000000" w:themeColor="text1"/>
          <w:kern w:val="0"/>
          <w:lang w:eastAsia="ja-JP"/>
          <w14:ligatures w14:val="none"/>
        </w:rPr>
        <w:t xml:space="preserve">, </w:t>
      </w:r>
      <w:r w:rsidR="00562196">
        <w:rPr>
          <w:rFonts w:ascii="Calibri" w:eastAsia="Calibri" w:hAnsi="Calibri" w:cs="Calibri"/>
          <w:b/>
          <w:bCs/>
          <w:color w:val="000000" w:themeColor="text1"/>
          <w:kern w:val="0"/>
          <w:lang w:eastAsia="ja-JP"/>
          <w14:ligatures w14:val="none"/>
        </w:rPr>
        <w:t xml:space="preserve">2026, </w:t>
      </w:r>
      <w:r w:rsidR="00562196" w:rsidRPr="003D291C">
        <w:rPr>
          <w:rFonts w:ascii="Calibri" w:eastAsia="Calibri" w:hAnsi="Calibri" w:cs="Calibri"/>
          <w:b/>
          <w:bCs/>
          <w:color w:val="000000" w:themeColor="text1"/>
          <w:kern w:val="0"/>
          <w:lang w:eastAsia="ja-JP"/>
          <w14:ligatures w14:val="none"/>
        </w:rPr>
        <w:t>3:00pm</w:t>
      </w:r>
    </w:p>
    <w:p w14:paraId="3795321B" w14:textId="12B1FB6A" w:rsidR="003D291C" w:rsidRPr="003D291C" w:rsidRDefault="003D291C" w:rsidP="00562196">
      <w:pPr>
        <w:spacing w:after="0" w:line="279" w:lineRule="auto"/>
        <w:ind w:left="720" w:right="3120"/>
        <w:jc w:val="center"/>
        <w:rPr>
          <w:rFonts w:eastAsiaTheme="minorEastAsia"/>
          <w:kern w:val="0"/>
          <w:lang w:eastAsia="ja-JP"/>
          <w14:ligatures w14:val="none"/>
        </w:rPr>
      </w:pPr>
      <w:r w:rsidRPr="003D291C">
        <w:rPr>
          <w:rFonts w:ascii="Calibri" w:eastAsia="Calibri" w:hAnsi="Calibri" w:cs="Calibri"/>
          <w:b/>
          <w:bCs/>
          <w:color w:val="000000" w:themeColor="text1"/>
          <w:kern w:val="0"/>
          <w:lang w:eastAsia="ja-JP"/>
          <w14:ligatures w14:val="none"/>
        </w:rPr>
        <w:t xml:space="preserve">                                 </w:t>
      </w:r>
    </w:p>
    <w:tbl>
      <w:tblPr>
        <w:tblW w:w="0" w:type="auto"/>
        <w:tblLayout w:type="fixed"/>
        <w:tblLook w:val="04A0" w:firstRow="1" w:lastRow="0" w:firstColumn="1" w:lastColumn="0" w:noHBand="0" w:noVBand="1"/>
      </w:tblPr>
      <w:tblGrid>
        <w:gridCol w:w="4665"/>
        <w:gridCol w:w="4665"/>
      </w:tblGrid>
      <w:tr w:rsidR="003D291C" w:rsidRPr="003D291C" w14:paraId="2387220A" w14:textId="77777777" w:rsidTr="01BF7CCA">
        <w:trPr>
          <w:trHeight w:val="300"/>
        </w:trPr>
        <w:tc>
          <w:tcPr>
            <w:tcW w:w="466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71AFF725" w14:textId="77777777" w:rsidR="003D291C" w:rsidRPr="003D291C" w:rsidRDefault="003D291C" w:rsidP="003D291C">
            <w:pPr>
              <w:spacing w:after="0" w:line="279" w:lineRule="auto"/>
              <w:rPr>
                <w:rFonts w:eastAsiaTheme="minorEastAsia"/>
                <w:kern w:val="0"/>
                <w:lang w:eastAsia="ja-JP"/>
                <w14:ligatures w14:val="none"/>
              </w:rPr>
            </w:pPr>
            <w:r w:rsidRPr="003D291C">
              <w:rPr>
                <w:rFonts w:ascii="Calibri" w:eastAsia="Calibri" w:hAnsi="Calibri" w:cs="Calibri"/>
                <w:b/>
                <w:bCs/>
                <w:kern w:val="0"/>
                <w:sz w:val="22"/>
                <w:szCs w:val="22"/>
                <w:lang w:eastAsia="ja-JP"/>
                <w14:ligatures w14:val="none"/>
              </w:rPr>
              <w:t>Members Present</w:t>
            </w:r>
            <w:r w:rsidRPr="003D291C">
              <w:rPr>
                <w:rFonts w:ascii="Calibri" w:eastAsia="Calibri" w:hAnsi="Calibri" w:cs="Calibri"/>
                <w:kern w:val="0"/>
                <w:sz w:val="22"/>
                <w:szCs w:val="22"/>
                <w:lang w:eastAsia="ja-JP"/>
                <w14:ligatures w14:val="none"/>
              </w:rPr>
              <w:t xml:space="preserve"> </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6A92F45" w14:textId="77777777" w:rsidR="003D291C" w:rsidRPr="003D291C" w:rsidRDefault="003D291C" w:rsidP="003D291C">
            <w:pPr>
              <w:spacing w:after="0" w:line="279" w:lineRule="auto"/>
              <w:rPr>
                <w:rFonts w:eastAsiaTheme="minorEastAsia"/>
                <w:kern w:val="0"/>
                <w:lang w:eastAsia="ja-JP"/>
                <w14:ligatures w14:val="none"/>
              </w:rPr>
            </w:pPr>
            <w:r w:rsidRPr="003D291C">
              <w:rPr>
                <w:rFonts w:ascii="Calibri" w:eastAsia="Calibri" w:hAnsi="Calibri" w:cs="Calibri"/>
                <w:b/>
                <w:bCs/>
                <w:kern w:val="0"/>
                <w:sz w:val="22"/>
                <w:szCs w:val="22"/>
                <w:lang w:eastAsia="ja-JP"/>
                <w14:ligatures w14:val="none"/>
              </w:rPr>
              <w:t>Guests</w:t>
            </w:r>
          </w:p>
        </w:tc>
      </w:tr>
      <w:tr w:rsidR="003D291C" w:rsidRPr="003D291C" w14:paraId="3A59337B"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231A769" w14:textId="77777777" w:rsidR="003D291C" w:rsidRPr="003D291C" w:rsidRDefault="003D291C" w:rsidP="003D291C">
            <w:pPr>
              <w:spacing w:after="0" w:line="279" w:lineRule="auto"/>
              <w:rPr>
                <w:rFonts w:ascii="Calibri" w:eastAsiaTheme="minorEastAsia"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Barbara Levenson</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5F02F74" w14:textId="486923FF" w:rsidR="003D291C" w:rsidRPr="003D291C" w:rsidRDefault="00AD3989" w:rsidP="003D291C">
            <w:pPr>
              <w:spacing w:after="0" w:line="279" w:lineRule="auto"/>
              <w:rPr>
                <w:rFonts w:ascii="Calibri" w:eastAsiaTheme="minorEastAsia"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Cyndi Barnett</w:t>
            </w:r>
          </w:p>
        </w:tc>
      </w:tr>
      <w:tr w:rsidR="00AD3989" w:rsidRPr="003D291C" w14:paraId="6219E416"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B18D452" w14:textId="77777777" w:rsidR="00AD3989" w:rsidRPr="003D291C" w:rsidRDefault="00AD3989" w:rsidP="003D291C">
            <w:pPr>
              <w:spacing w:after="0" w:line="279" w:lineRule="auto"/>
              <w:rPr>
                <w:rFonts w:ascii="Calibri" w:eastAsiaTheme="minorEastAsia"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Amber Gallagher</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2961113" w14:textId="26B67DDA" w:rsidR="00AD3989" w:rsidRPr="003D291C" w:rsidRDefault="00AD3989" w:rsidP="003D291C">
            <w:pPr>
              <w:spacing w:after="0" w:line="279" w:lineRule="auto"/>
              <w:rPr>
                <w:rFonts w:ascii="Calibri" w:eastAsiaTheme="minorEastAsia"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Jill Bolster White</w:t>
            </w:r>
          </w:p>
        </w:tc>
      </w:tr>
      <w:tr w:rsidR="00AD3989" w:rsidRPr="003D291C" w14:paraId="085F3613"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6500632" w14:textId="77777777" w:rsidR="00AD3989" w:rsidRPr="003D291C" w:rsidRDefault="00AD3989" w:rsidP="003D291C">
            <w:pPr>
              <w:spacing w:after="0" w:line="279" w:lineRule="auto"/>
              <w:rPr>
                <w:rFonts w:ascii="Calibri" w:eastAsiaTheme="minorEastAsia"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Leslie Brown</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70A7CB7" w14:textId="1A3DB69D" w:rsidR="00AD3989" w:rsidRPr="003D291C" w:rsidRDefault="00AD3989" w:rsidP="003D291C">
            <w:pPr>
              <w:spacing w:after="0" w:line="279" w:lineRule="auto"/>
              <w:rPr>
                <w:rFonts w:ascii="Calibri" w:eastAsiaTheme="minorEastAsia" w:hAnsi="Calibri" w:cs="Calibri"/>
                <w:kern w:val="0"/>
                <w:sz w:val="22"/>
                <w:szCs w:val="22"/>
                <w:lang w:eastAsia="ja-JP"/>
                <w14:ligatures w14:val="none"/>
              </w:rPr>
            </w:pPr>
            <w:r w:rsidRPr="0081222D">
              <w:rPr>
                <w:rFonts w:ascii="Calibri" w:eastAsiaTheme="minorEastAsia" w:hAnsi="Calibri" w:cs="Calibri"/>
                <w:kern w:val="0"/>
                <w:sz w:val="22"/>
                <w:szCs w:val="22"/>
                <w:lang w:eastAsia="ja-JP"/>
                <w14:ligatures w14:val="none"/>
              </w:rPr>
              <w:t>Michalene Busico</w:t>
            </w:r>
          </w:p>
        </w:tc>
      </w:tr>
      <w:tr w:rsidR="00AD3989" w:rsidRPr="003D291C" w14:paraId="4E8DCAC2"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7AA3637" w14:textId="77777777" w:rsidR="00AD3989" w:rsidRPr="003D291C" w:rsidRDefault="00AD3989" w:rsidP="003D291C">
            <w:pPr>
              <w:spacing w:after="0" w:line="279" w:lineRule="auto"/>
              <w:rPr>
                <w:rFonts w:ascii="Calibri" w:eastAsiaTheme="minorEastAsia"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Amanda Sherlock</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7EEC879" w14:textId="57287B48" w:rsidR="00AD3989" w:rsidRPr="003D291C" w:rsidRDefault="00AE4BD6" w:rsidP="003D291C">
            <w:pPr>
              <w:spacing w:after="0" w:line="279" w:lineRule="auto"/>
              <w:rPr>
                <w:rFonts w:ascii="Calibri" w:eastAsiaTheme="minorEastAsia"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Jeff Carlson</w:t>
            </w:r>
          </w:p>
        </w:tc>
      </w:tr>
      <w:tr w:rsidR="00AD3989" w:rsidRPr="003D291C" w14:paraId="4B0FB806"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0A85788" w14:textId="77777777" w:rsidR="00AD3989" w:rsidRPr="003D291C" w:rsidRDefault="00AD3989" w:rsidP="003D291C">
            <w:pPr>
              <w:spacing w:after="0" w:line="279" w:lineRule="auto"/>
              <w:rPr>
                <w:rFonts w:ascii="Calibri" w:eastAsiaTheme="minorEastAsia"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Seath Stabinsky (for Ian Parkinson)</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532DB31" w14:textId="63ADE27A" w:rsidR="00AD3989" w:rsidRPr="003D291C" w:rsidRDefault="006309D7" w:rsidP="003D291C">
            <w:pPr>
              <w:spacing w:after="0" w:line="279" w:lineRule="auto"/>
              <w:rPr>
                <w:rFonts w:ascii="Calibri" w:eastAsiaTheme="minorEastAsia"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 xml:space="preserve">Michael </w:t>
            </w:r>
            <w:r w:rsidR="00203300">
              <w:rPr>
                <w:rFonts w:ascii="Calibri" w:eastAsiaTheme="minorEastAsia" w:hAnsi="Calibri" w:cs="Calibri"/>
                <w:kern w:val="0"/>
                <w:sz w:val="22"/>
                <w:szCs w:val="22"/>
                <w:lang w:eastAsia="ja-JP"/>
                <w14:ligatures w14:val="none"/>
              </w:rPr>
              <w:t xml:space="preserve">Azevedo </w:t>
            </w:r>
          </w:p>
        </w:tc>
      </w:tr>
      <w:tr w:rsidR="00511EEE" w:rsidRPr="003D291C" w14:paraId="51B30622"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DBB360B" w14:textId="20D1EA02" w:rsidR="00511EEE" w:rsidRPr="003D291C" w:rsidRDefault="00511EEE" w:rsidP="003D291C">
            <w:pPr>
              <w:spacing w:after="0" w:line="279" w:lineRule="auto"/>
              <w:rPr>
                <w:rFonts w:ascii="Calibri" w:eastAsia="Calibri"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Cen Cal Representative – Holli Rodriguez</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2152ED9" w14:textId="20C0EFEB" w:rsidR="00511EEE" w:rsidRDefault="00671BFB" w:rsidP="003D291C">
            <w:pPr>
              <w:spacing w:after="0" w:line="279" w:lineRule="auto"/>
              <w:rPr>
                <w:rFonts w:ascii="Calibri" w:eastAsiaTheme="minorEastAsia" w:hAnsi="Calibri" w:cs="Calibri"/>
                <w:kern w:val="0"/>
                <w:sz w:val="22"/>
                <w:szCs w:val="22"/>
                <w:lang w:eastAsia="ja-JP"/>
                <w14:ligatures w14:val="none"/>
              </w:rPr>
            </w:pPr>
            <w:bookmarkStart w:id="0" w:name="_Hlk222407328"/>
            <w:r w:rsidRPr="00671BFB">
              <w:rPr>
                <w:rFonts w:ascii="Calibri" w:eastAsiaTheme="minorEastAsia" w:hAnsi="Calibri" w:cs="Calibri"/>
                <w:kern w:val="0"/>
                <w:sz w:val="22"/>
                <w:szCs w:val="22"/>
                <w:lang w:eastAsia="ja-JP"/>
                <w14:ligatures w14:val="none"/>
              </w:rPr>
              <w:t>Amanda Torrente</w:t>
            </w:r>
            <w:bookmarkEnd w:id="0"/>
          </w:p>
        </w:tc>
      </w:tr>
      <w:tr w:rsidR="00511EEE" w:rsidRPr="003D291C" w14:paraId="5EBDB476"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0C23B9F" w14:textId="300B2040" w:rsidR="00511EEE" w:rsidRPr="003D291C" w:rsidRDefault="00511EEE" w:rsidP="003D291C">
            <w:pPr>
              <w:spacing w:after="0" w:line="279" w:lineRule="auto"/>
              <w:rPr>
                <w:rFonts w:ascii="Calibri" w:eastAsia="Calibri"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Hugo Castaneda</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6762D88" w14:textId="39809C1C" w:rsidR="00511EEE" w:rsidRDefault="00193B45" w:rsidP="003D291C">
            <w:pPr>
              <w:spacing w:after="0" w:line="279" w:lineRule="auto"/>
              <w:rPr>
                <w:rFonts w:ascii="Calibri" w:eastAsiaTheme="minorEastAsia"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Daniel Corpuz</w:t>
            </w:r>
          </w:p>
        </w:tc>
      </w:tr>
      <w:tr w:rsidR="00511EEE" w:rsidRPr="003D291C" w14:paraId="6343C29C"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3058E40" w14:textId="35E102B4" w:rsidR="00511EEE" w:rsidRPr="003D291C" w:rsidRDefault="00511EEE" w:rsidP="003D291C">
            <w:pPr>
              <w:spacing w:after="0" w:line="279" w:lineRule="auto"/>
              <w:rPr>
                <w:rFonts w:ascii="Calibri" w:eastAsia="Calibri"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Melissa Cummins</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72F0E47" w14:textId="408B4717" w:rsidR="00511EEE" w:rsidRDefault="00BA74BF" w:rsidP="003D291C">
            <w:pPr>
              <w:spacing w:after="0" w:line="279" w:lineRule="auto"/>
              <w:rPr>
                <w:rFonts w:ascii="Calibri" w:eastAsiaTheme="minorEastAsia"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Michael Torre</w:t>
            </w:r>
            <w:r w:rsidR="000E11B3">
              <w:rPr>
                <w:rFonts w:ascii="Calibri" w:eastAsiaTheme="minorEastAsia" w:hAnsi="Calibri" w:cs="Calibri"/>
                <w:kern w:val="0"/>
                <w:sz w:val="22"/>
                <w:szCs w:val="22"/>
                <w:lang w:eastAsia="ja-JP"/>
                <w14:ligatures w14:val="none"/>
              </w:rPr>
              <w:t>s</w:t>
            </w:r>
          </w:p>
        </w:tc>
      </w:tr>
      <w:tr w:rsidR="00511EEE" w:rsidRPr="003D291C" w14:paraId="50D3C217"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C8B796C" w14:textId="143189DC" w:rsidR="00511EEE" w:rsidRPr="003D291C" w:rsidRDefault="00511EEE" w:rsidP="003D291C">
            <w:pPr>
              <w:spacing w:after="0" w:line="279" w:lineRule="auto"/>
              <w:rPr>
                <w:rFonts w:ascii="Calibri" w:eastAsia="Calibri"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Rose Fowler-Plummer</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DBE190D" w14:textId="76E13FE4" w:rsidR="00511EEE" w:rsidRDefault="000E11B3" w:rsidP="003D291C">
            <w:pPr>
              <w:spacing w:after="0" w:line="279" w:lineRule="auto"/>
              <w:rPr>
                <w:rFonts w:ascii="Calibri" w:eastAsiaTheme="minorEastAsia"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Tyson Wynn</w:t>
            </w:r>
          </w:p>
        </w:tc>
      </w:tr>
      <w:tr w:rsidR="00511EEE" w:rsidRPr="003D291C" w14:paraId="17E0177D"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5139420" w14:textId="69A5621E" w:rsidR="00511EEE" w:rsidRPr="003D291C" w:rsidRDefault="00511EEE" w:rsidP="003D291C">
            <w:pPr>
              <w:spacing w:after="0" w:line="279" w:lineRule="auto"/>
              <w:rPr>
                <w:rFonts w:ascii="Calibri" w:eastAsiaTheme="minorEastAsia"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Bill Matthew</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B265036" w14:textId="4EFBE5A1" w:rsidR="00511EEE" w:rsidRPr="003D291C" w:rsidRDefault="00511EEE" w:rsidP="003D291C">
            <w:pPr>
              <w:spacing w:after="0" w:line="279" w:lineRule="auto"/>
              <w:rPr>
                <w:rFonts w:ascii="Calibri" w:eastAsiaTheme="minorEastAsia" w:hAnsi="Calibri" w:cs="Calibri"/>
                <w:kern w:val="0"/>
                <w:sz w:val="22"/>
                <w:szCs w:val="22"/>
                <w:lang w:eastAsia="ja-JP"/>
                <w14:ligatures w14:val="none"/>
              </w:rPr>
            </w:pPr>
            <w:r w:rsidRPr="003D291C">
              <w:rPr>
                <w:rFonts w:ascii="Calibri" w:eastAsia="Calibri" w:hAnsi="Calibri" w:cs="Calibri"/>
                <w:b/>
                <w:bCs/>
                <w:kern w:val="0"/>
                <w:sz w:val="22"/>
                <w:szCs w:val="22"/>
                <w:lang w:eastAsia="ja-JP"/>
                <w14:ligatures w14:val="none"/>
              </w:rPr>
              <w:t>Members Absent</w:t>
            </w:r>
          </w:p>
        </w:tc>
      </w:tr>
      <w:tr w:rsidR="00511EEE" w:rsidRPr="003D291C" w14:paraId="47C3C680"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AF1D128" w14:textId="2F357D43" w:rsidR="00511EEE" w:rsidRPr="003D291C" w:rsidRDefault="00511EEE" w:rsidP="003D291C">
            <w:pPr>
              <w:spacing w:after="0" w:line="279" w:lineRule="auto"/>
              <w:rPr>
                <w:rFonts w:ascii="Calibri" w:eastAsiaTheme="minorEastAsia"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Tracy Campbell</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9F1AE97" w14:textId="49EC792A" w:rsidR="00511EEE" w:rsidRPr="003D291C" w:rsidRDefault="00511EEE" w:rsidP="003D291C">
            <w:pPr>
              <w:spacing w:after="0" w:line="279" w:lineRule="auto"/>
              <w:rPr>
                <w:rFonts w:ascii="Calibri" w:eastAsiaTheme="minorEastAsia"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Kimberlee Booth</w:t>
            </w:r>
          </w:p>
        </w:tc>
      </w:tr>
      <w:tr w:rsidR="00511EEE" w:rsidRPr="003D291C" w14:paraId="360CBDDD"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CA2E8DA" w14:textId="286AFC0F" w:rsidR="00511EEE" w:rsidRPr="003D291C" w:rsidRDefault="00511EEE" w:rsidP="003D291C">
            <w:pPr>
              <w:spacing w:after="0" w:line="279" w:lineRule="auto"/>
              <w:rPr>
                <w:rFonts w:ascii="Calibri" w:eastAsiaTheme="minorEastAsia"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Dana Ready-Hunt</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0CBD08E" w14:textId="2F0D280F" w:rsidR="00511EEE" w:rsidRPr="003D291C" w:rsidRDefault="00511EEE" w:rsidP="003D291C">
            <w:pPr>
              <w:spacing w:after="0" w:line="279" w:lineRule="auto"/>
              <w:rPr>
                <w:rFonts w:ascii="Calibri" w:eastAsiaTheme="minorEastAsia"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Devon McClellan</w:t>
            </w:r>
          </w:p>
        </w:tc>
      </w:tr>
      <w:tr w:rsidR="00511EEE" w:rsidRPr="003D291C" w14:paraId="4B5CDC63"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1DC9ECE" w14:textId="668CF9A0" w:rsidR="00511EEE" w:rsidRPr="003D291C" w:rsidRDefault="00511EEE" w:rsidP="003D291C">
            <w:pPr>
              <w:spacing w:after="0" w:line="279" w:lineRule="auto"/>
              <w:rPr>
                <w:rFonts w:ascii="Calibri" w:eastAsiaTheme="minorEastAsia"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Tina Grace</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7C4FE4F" w14:textId="29A86DC7" w:rsidR="00511EEE" w:rsidRPr="003D291C" w:rsidRDefault="00511EEE" w:rsidP="003D291C">
            <w:pPr>
              <w:spacing w:after="0" w:line="279" w:lineRule="auto"/>
              <w:rPr>
                <w:rFonts w:ascii="Calibri" w:eastAsiaTheme="minorEastAsia" w:hAnsi="Calibri" w:cs="Calibri"/>
                <w:kern w:val="0"/>
                <w:sz w:val="22"/>
                <w:szCs w:val="22"/>
                <w:lang w:eastAsia="ja-JP"/>
                <w14:ligatures w14:val="none"/>
              </w:rPr>
            </w:pPr>
            <w:r w:rsidRPr="003D291C">
              <w:rPr>
                <w:rFonts w:ascii="Calibri" w:eastAsia="Calibri" w:hAnsi="Calibri" w:cs="Calibri"/>
                <w:kern w:val="0"/>
                <w:sz w:val="22"/>
                <w:szCs w:val="22"/>
                <w:lang w:eastAsia="ja-JP"/>
                <w14:ligatures w14:val="none"/>
              </w:rPr>
              <w:t>Chris Emhert</w:t>
            </w:r>
          </w:p>
        </w:tc>
      </w:tr>
      <w:tr w:rsidR="00511EEE" w:rsidRPr="003D291C" w14:paraId="1C4E8588"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47FAAF0" w14:textId="520693C2" w:rsidR="00511EEE" w:rsidRPr="003D291C" w:rsidRDefault="00511EEE" w:rsidP="003D291C">
            <w:pPr>
              <w:spacing w:after="0" w:line="279" w:lineRule="auto"/>
              <w:rPr>
                <w:rFonts w:ascii="Calibri" w:eastAsiaTheme="minorEastAsia" w:hAnsi="Calibri" w:cs="Calibri"/>
                <w:kern w:val="0"/>
                <w:sz w:val="22"/>
                <w:szCs w:val="22"/>
                <w:lang w:eastAsia="ja-JP"/>
                <w14:ligatures w14:val="none"/>
              </w:rPr>
            </w:pPr>
            <w:r w:rsidRPr="003A6EC6">
              <w:rPr>
                <w:rFonts w:ascii="Calibri" w:eastAsiaTheme="minorEastAsia" w:hAnsi="Calibri" w:cs="Calibri"/>
                <w:kern w:val="0"/>
                <w:sz w:val="22"/>
                <w:szCs w:val="22"/>
                <w:lang w:eastAsia="ja-JP"/>
                <w14:ligatures w14:val="none"/>
              </w:rPr>
              <w:t>Trista Ochoa</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0CDA562" w14:textId="2C58C2FD" w:rsidR="00511EEE" w:rsidRPr="003D291C" w:rsidRDefault="00511EEE" w:rsidP="003D291C">
            <w:pPr>
              <w:spacing w:after="0" w:line="279" w:lineRule="auto"/>
              <w:rPr>
                <w:rFonts w:ascii="Calibri" w:eastAsiaTheme="minorEastAsia" w:hAnsi="Calibri" w:cs="Calibri"/>
                <w:kern w:val="0"/>
                <w:sz w:val="22"/>
                <w:szCs w:val="22"/>
                <w:lang w:eastAsia="ja-JP"/>
                <w14:ligatures w14:val="none"/>
              </w:rPr>
            </w:pPr>
            <w:r w:rsidRPr="00F746D8">
              <w:rPr>
                <w:rFonts w:ascii="Calibri" w:eastAsiaTheme="minorEastAsia" w:hAnsi="Calibri" w:cs="Calibri"/>
                <w:kern w:val="0"/>
                <w:sz w:val="22"/>
                <w:szCs w:val="22"/>
                <w:lang w:eastAsia="ja-JP"/>
                <w14:ligatures w14:val="none"/>
              </w:rPr>
              <w:t>Amber Gallagher</w:t>
            </w:r>
          </w:p>
        </w:tc>
      </w:tr>
      <w:tr w:rsidR="00511EEE" w:rsidRPr="003D291C" w14:paraId="40E5AFB5"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B657FA9" w14:textId="235681B8" w:rsidR="00511EEE" w:rsidRPr="003D291C" w:rsidRDefault="00511EEE" w:rsidP="004A4F74">
            <w:pPr>
              <w:spacing w:after="0" w:line="279" w:lineRule="auto"/>
              <w:rPr>
                <w:rFonts w:ascii="Calibri" w:eastAsiaTheme="minorEastAsia"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Erica Ward (for Thomas Buckley)</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FDF3449" w14:textId="643D1E5A" w:rsidR="00511EEE" w:rsidRPr="003D291C" w:rsidRDefault="00511EEE" w:rsidP="004A4F74">
            <w:pPr>
              <w:spacing w:after="0" w:line="279" w:lineRule="auto"/>
              <w:rPr>
                <w:rFonts w:ascii="Calibri" w:eastAsiaTheme="minorEastAsia" w:hAnsi="Calibri" w:cs="Calibri"/>
                <w:kern w:val="0"/>
                <w:sz w:val="22"/>
                <w:szCs w:val="22"/>
                <w:lang w:eastAsia="ja-JP"/>
                <w14:ligatures w14:val="none"/>
              </w:rPr>
            </w:pPr>
          </w:p>
        </w:tc>
      </w:tr>
      <w:tr w:rsidR="001F29A8" w:rsidRPr="003D291C" w14:paraId="4C13270C"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6928EC4" w14:textId="36979ECB" w:rsidR="001F29A8" w:rsidRPr="003D291C" w:rsidRDefault="001F29A8" w:rsidP="004A4F74">
            <w:pPr>
              <w:spacing w:after="0" w:line="279" w:lineRule="auto"/>
              <w:rPr>
                <w:rFonts w:ascii="Calibri" w:eastAsiaTheme="minorEastAsia"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 xml:space="preserve">Kyle </w:t>
            </w:r>
            <w:proofErr w:type="spellStart"/>
            <w:r>
              <w:rPr>
                <w:rFonts w:ascii="Calibri" w:eastAsiaTheme="minorEastAsia" w:hAnsi="Calibri" w:cs="Calibri"/>
                <w:kern w:val="0"/>
                <w:sz w:val="22"/>
                <w:szCs w:val="22"/>
                <w:lang w:eastAsia="ja-JP"/>
                <w14:ligatures w14:val="none"/>
              </w:rPr>
              <w:t>Nancolas</w:t>
            </w:r>
            <w:proofErr w:type="spellEnd"/>
            <w:r>
              <w:rPr>
                <w:rFonts w:ascii="Calibri" w:eastAsiaTheme="minorEastAsia" w:hAnsi="Calibri" w:cs="Calibri"/>
                <w:kern w:val="0"/>
                <w:sz w:val="22"/>
                <w:szCs w:val="22"/>
                <w:lang w:eastAsia="ja-JP"/>
                <w14:ligatures w14:val="none"/>
              </w:rPr>
              <w:t xml:space="preserve"> (for Tom Milder)</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F7BD123" w14:textId="5680B034" w:rsidR="001F29A8" w:rsidRPr="003D291C" w:rsidRDefault="001F29A8" w:rsidP="004A4F74">
            <w:pPr>
              <w:spacing w:after="0" w:line="279" w:lineRule="auto"/>
              <w:rPr>
                <w:rFonts w:ascii="Calibri" w:eastAsiaTheme="minorEastAsia" w:hAnsi="Calibri" w:cs="Calibri"/>
                <w:kern w:val="0"/>
                <w:sz w:val="22"/>
                <w:szCs w:val="22"/>
                <w:lang w:eastAsia="ja-JP"/>
                <w14:ligatures w14:val="none"/>
              </w:rPr>
            </w:pPr>
          </w:p>
        </w:tc>
      </w:tr>
      <w:tr w:rsidR="001F29A8" w:rsidRPr="003D291C" w14:paraId="7EE3F292"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3993593" w14:textId="1160927B" w:rsidR="001F29A8" w:rsidRPr="003D291C" w:rsidRDefault="001F29A8" w:rsidP="004A4F74">
            <w:pPr>
              <w:spacing w:after="0" w:line="279" w:lineRule="auto"/>
              <w:rPr>
                <w:rFonts w:ascii="Calibri" w:eastAsia="Calibri"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 xml:space="preserve">James Sofranko (for </w:t>
            </w:r>
            <w:r w:rsidRPr="003D291C">
              <w:rPr>
                <w:rFonts w:ascii="Calibri" w:eastAsia="Calibri" w:hAnsi="Calibri" w:cs="Calibri"/>
                <w:kern w:val="0"/>
                <w:sz w:val="22"/>
                <w:szCs w:val="22"/>
                <w:lang w:eastAsia="ja-JP"/>
                <w14:ligatures w14:val="none"/>
              </w:rPr>
              <w:t>Sup. Jimmy Paulding</w:t>
            </w:r>
            <w:r>
              <w:rPr>
                <w:rFonts w:ascii="Calibri" w:eastAsia="Calibri" w:hAnsi="Calibri" w:cs="Calibri"/>
                <w:kern w:val="0"/>
                <w:sz w:val="22"/>
                <w:szCs w:val="22"/>
                <w:lang w:eastAsia="ja-JP"/>
                <w14:ligatures w14:val="none"/>
              </w:rPr>
              <w:t>)</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7A92458" w14:textId="21F4ABCF" w:rsidR="001F29A8" w:rsidRDefault="001F29A8" w:rsidP="004A4F74">
            <w:pPr>
              <w:spacing w:after="0" w:line="279" w:lineRule="auto"/>
              <w:rPr>
                <w:rFonts w:ascii="Calibri" w:eastAsiaTheme="minorEastAsia" w:hAnsi="Calibri" w:cs="Calibri"/>
                <w:kern w:val="0"/>
                <w:sz w:val="22"/>
                <w:szCs w:val="22"/>
                <w:lang w:eastAsia="ja-JP"/>
                <w14:ligatures w14:val="none"/>
              </w:rPr>
            </w:pPr>
          </w:p>
        </w:tc>
      </w:tr>
      <w:tr w:rsidR="001F29A8" w:rsidRPr="003D291C" w14:paraId="5FD9DA75"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21A267F" w14:textId="76C547A1" w:rsidR="001F29A8" w:rsidRDefault="001F29A8" w:rsidP="004A4F74">
            <w:pPr>
              <w:spacing w:after="0" w:line="279" w:lineRule="auto"/>
              <w:rPr>
                <w:rFonts w:ascii="Calibri" w:eastAsiaTheme="minorEastAsia" w:hAnsi="Calibri" w:cs="Calibri"/>
                <w:kern w:val="0"/>
                <w:sz w:val="22"/>
                <w:szCs w:val="22"/>
                <w:lang w:eastAsia="ja-JP"/>
                <w14:ligatures w14:val="none"/>
              </w:rPr>
            </w:pPr>
            <w:r w:rsidRPr="003D291C">
              <w:rPr>
                <w:rFonts w:ascii="Calibri" w:eastAsia="Calibri" w:hAnsi="Calibri" w:cs="Calibri"/>
                <w:b/>
                <w:bCs/>
                <w:kern w:val="0"/>
                <w:sz w:val="22"/>
                <w:szCs w:val="22"/>
                <w:lang w:eastAsia="ja-JP"/>
                <w14:ligatures w14:val="none"/>
              </w:rPr>
              <w:t>Health Agency Staff Present</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043B094" w14:textId="51BBBB1C" w:rsidR="001F29A8" w:rsidRDefault="001F29A8" w:rsidP="004A4F74">
            <w:pPr>
              <w:spacing w:after="0" w:line="279" w:lineRule="auto"/>
              <w:rPr>
                <w:rFonts w:ascii="Calibri" w:eastAsiaTheme="minorEastAsia" w:hAnsi="Calibri" w:cs="Calibri"/>
                <w:kern w:val="0"/>
                <w:sz w:val="22"/>
                <w:szCs w:val="22"/>
                <w:lang w:eastAsia="ja-JP"/>
                <w14:ligatures w14:val="none"/>
              </w:rPr>
            </w:pPr>
          </w:p>
        </w:tc>
      </w:tr>
      <w:tr w:rsidR="001F29A8" w:rsidRPr="003D291C" w14:paraId="3B41F85F"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4528845" w14:textId="55D123CB" w:rsidR="001F29A8" w:rsidRPr="003A6EC6" w:rsidRDefault="001F29A8" w:rsidP="004A4F74">
            <w:pPr>
              <w:spacing w:after="0" w:line="279" w:lineRule="auto"/>
              <w:rPr>
                <w:rFonts w:ascii="Calibri" w:eastAsiaTheme="minorEastAsia" w:hAnsi="Calibri" w:cs="Calibri"/>
                <w:kern w:val="0"/>
                <w:sz w:val="22"/>
                <w:szCs w:val="22"/>
                <w:lang w:eastAsia="ja-JP"/>
                <w14:ligatures w14:val="none"/>
              </w:rPr>
            </w:pPr>
            <w:r>
              <w:rPr>
                <w:rFonts w:ascii="Calibri" w:eastAsia="Calibri" w:hAnsi="Calibri" w:cs="Calibri"/>
                <w:kern w:val="0"/>
                <w:sz w:val="22"/>
                <w:szCs w:val="22"/>
                <w:lang w:eastAsia="ja-JP"/>
                <w14:ligatures w14:val="none"/>
              </w:rPr>
              <w:t>Star Graber</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D428054" w14:textId="35ED42A6" w:rsidR="001F29A8" w:rsidRDefault="001F29A8" w:rsidP="004A4F74">
            <w:pPr>
              <w:spacing w:after="0" w:line="279" w:lineRule="auto"/>
              <w:rPr>
                <w:rFonts w:ascii="Calibri" w:eastAsiaTheme="minorEastAsia" w:hAnsi="Calibri" w:cs="Calibri"/>
                <w:kern w:val="0"/>
                <w:sz w:val="22"/>
                <w:szCs w:val="22"/>
                <w:lang w:eastAsia="ja-JP"/>
                <w14:ligatures w14:val="none"/>
              </w:rPr>
            </w:pPr>
          </w:p>
        </w:tc>
      </w:tr>
      <w:tr w:rsidR="001F29A8" w:rsidRPr="003D291C" w14:paraId="54A2842D"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4988E2C" w14:textId="4D1621CA" w:rsidR="001F29A8" w:rsidRDefault="001F29A8" w:rsidP="004A4F74">
            <w:pPr>
              <w:spacing w:after="0" w:line="279" w:lineRule="auto"/>
              <w:rPr>
                <w:rFonts w:ascii="Calibri" w:eastAsiaTheme="minorEastAsia"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Frank Warren</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B93153B" w14:textId="77777777" w:rsidR="001F29A8" w:rsidRPr="01BF7CCA" w:rsidRDefault="001F29A8" w:rsidP="004A4F74">
            <w:pPr>
              <w:spacing w:after="0" w:line="279" w:lineRule="auto"/>
              <w:rPr>
                <w:rFonts w:ascii="Calibri" w:eastAsiaTheme="minorEastAsia" w:hAnsi="Calibri" w:cs="Calibri"/>
                <w:kern w:val="0"/>
                <w:sz w:val="22"/>
                <w:szCs w:val="22"/>
                <w:lang w:eastAsia="ja-JP"/>
                <w14:ligatures w14:val="none"/>
              </w:rPr>
            </w:pPr>
          </w:p>
        </w:tc>
      </w:tr>
      <w:tr w:rsidR="001F29A8" w:rsidRPr="003D291C" w14:paraId="33AB4E6D" w14:textId="77777777" w:rsidTr="01BF7CCA">
        <w:trPr>
          <w:trHeight w:val="300"/>
        </w:trPr>
        <w:tc>
          <w:tcPr>
            <w:tcW w:w="466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FDE4F83" w14:textId="5E698D9B" w:rsidR="001F29A8" w:rsidRDefault="001F29A8" w:rsidP="004A4F74">
            <w:pPr>
              <w:spacing w:after="0" w:line="279" w:lineRule="auto"/>
              <w:rPr>
                <w:rFonts w:ascii="Calibri" w:eastAsiaTheme="minorEastAsia" w:hAnsi="Calibri" w:cs="Calibri"/>
                <w:kern w:val="0"/>
                <w:sz w:val="22"/>
                <w:szCs w:val="22"/>
                <w:lang w:eastAsia="ja-JP"/>
                <w14:ligatures w14:val="none"/>
              </w:rPr>
            </w:pPr>
            <w:r>
              <w:rPr>
                <w:rFonts w:ascii="Calibri" w:eastAsiaTheme="minorEastAsia" w:hAnsi="Calibri" w:cs="Calibri"/>
                <w:kern w:val="0"/>
                <w:sz w:val="22"/>
                <w:szCs w:val="22"/>
                <w:lang w:eastAsia="ja-JP"/>
                <w14:ligatures w14:val="none"/>
              </w:rPr>
              <w:t>Brett Dowgiewicz</w:t>
            </w:r>
          </w:p>
        </w:tc>
        <w:tc>
          <w:tcPr>
            <w:tcW w:w="466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E9D4D4D" w14:textId="2A05F9BD" w:rsidR="001F29A8" w:rsidRDefault="001F29A8" w:rsidP="004A4F74">
            <w:pPr>
              <w:spacing w:after="0" w:line="279" w:lineRule="auto"/>
              <w:rPr>
                <w:rFonts w:ascii="Calibri" w:eastAsiaTheme="minorEastAsia" w:hAnsi="Calibri" w:cs="Calibri"/>
                <w:kern w:val="0"/>
                <w:sz w:val="22"/>
                <w:szCs w:val="22"/>
                <w:lang w:eastAsia="ja-JP"/>
                <w14:ligatures w14:val="none"/>
              </w:rPr>
            </w:pPr>
          </w:p>
        </w:tc>
      </w:tr>
    </w:tbl>
    <w:p w14:paraId="0D097FC4" w14:textId="07FAEC08" w:rsidR="003D291C" w:rsidRPr="003D291C" w:rsidRDefault="003D291C" w:rsidP="003D291C">
      <w:pPr>
        <w:spacing w:after="0" w:line="279" w:lineRule="auto"/>
        <w:jc w:val="both"/>
        <w:rPr>
          <w:rFonts w:eastAsiaTheme="minorEastAsia"/>
          <w:kern w:val="0"/>
          <w:lang w:eastAsia="ja-JP"/>
          <w14:ligatures w14:val="none"/>
        </w:rPr>
      </w:pPr>
    </w:p>
    <w:p w14:paraId="3B8F00A3" w14:textId="687D0591" w:rsidR="003D291C" w:rsidRPr="00562196" w:rsidRDefault="003D291C" w:rsidP="003D291C">
      <w:pPr>
        <w:numPr>
          <w:ilvl w:val="0"/>
          <w:numId w:val="7"/>
        </w:numPr>
        <w:spacing w:after="0" w:line="279" w:lineRule="auto"/>
        <w:ind w:left="1080"/>
        <w:contextualSpacing/>
        <w:jc w:val="both"/>
        <w:rPr>
          <w:rFonts w:ascii="Calibri" w:eastAsia="Calibri" w:hAnsi="Calibri" w:cs="Calibri"/>
          <w:color w:val="000000" w:themeColor="text1"/>
          <w:kern w:val="0"/>
          <w:sz w:val="22"/>
          <w:szCs w:val="22"/>
          <w:lang w:eastAsia="ja-JP"/>
          <w14:ligatures w14:val="none"/>
        </w:rPr>
      </w:pPr>
      <w:r w:rsidRPr="003D291C">
        <w:rPr>
          <w:rFonts w:ascii="Calibri" w:eastAsia="Calibri" w:hAnsi="Calibri" w:cs="Calibri"/>
          <w:b/>
          <w:bCs/>
          <w:color w:val="000000" w:themeColor="text1"/>
          <w:kern w:val="0"/>
          <w:sz w:val="22"/>
          <w:szCs w:val="22"/>
          <w:lang w:eastAsia="ja-JP"/>
          <w14:ligatures w14:val="none"/>
        </w:rPr>
        <w:t xml:space="preserve">Barbara Levenson called the meeting to order </w:t>
      </w:r>
      <w:r w:rsidR="006B7AD0">
        <w:rPr>
          <w:rFonts w:ascii="Calibri" w:eastAsia="Calibri" w:hAnsi="Calibri" w:cs="Calibri"/>
          <w:b/>
          <w:bCs/>
          <w:color w:val="000000" w:themeColor="text1"/>
          <w:kern w:val="0"/>
          <w:sz w:val="22"/>
          <w:szCs w:val="22"/>
          <w:lang w:eastAsia="ja-JP"/>
          <w14:ligatures w14:val="none"/>
        </w:rPr>
        <w:t>3:0</w:t>
      </w:r>
      <w:r w:rsidR="00C818C9">
        <w:rPr>
          <w:rFonts w:ascii="Calibri" w:eastAsia="Calibri" w:hAnsi="Calibri" w:cs="Calibri"/>
          <w:b/>
          <w:bCs/>
          <w:color w:val="000000" w:themeColor="text1"/>
          <w:kern w:val="0"/>
          <w:sz w:val="22"/>
          <w:szCs w:val="22"/>
          <w:lang w:eastAsia="ja-JP"/>
          <w14:ligatures w14:val="none"/>
        </w:rPr>
        <w:t>5</w:t>
      </w:r>
      <w:r w:rsidR="006B7AD0">
        <w:rPr>
          <w:rFonts w:ascii="Calibri" w:eastAsia="Calibri" w:hAnsi="Calibri" w:cs="Calibri"/>
          <w:b/>
          <w:bCs/>
          <w:color w:val="000000" w:themeColor="text1"/>
          <w:kern w:val="0"/>
          <w:sz w:val="22"/>
          <w:szCs w:val="22"/>
          <w:lang w:eastAsia="ja-JP"/>
          <w14:ligatures w14:val="none"/>
        </w:rPr>
        <w:t xml:space="preserve"> </w:t>
      </w:r>
      <w:r w:rsidRPr="003D291C">
        <w:rPr>
          <w:rFonts w:ascii="Calibri" w:eastAsia="Calibri" w:hAnsi="Calibri" w:cs="Calibri"/>
          <w:b/>
          <w:bCs/>
          <w:color w:val="000000" w:themeColor="text1"/>
          <w:kern w:val="0"/>
          <w:sz w:val="22"/>
          <w:szCs w:val="22"/>
          <w:lang w:eastAsia="ja-JP"/>
          <w14:ligatures w14:val="none"/>
        </w:rPr>
        <w:t>pm</w:t>
      </w:r>
      <w:r w:rsidRPr="003D291C">
        <w:rPr>
          <w:rFonts w:ascii="Calibri" w:eastAsia="Calibri" w:hAnsi="Calibri" w:cs="Calibri"/>
          <w:color w:val="000000" w:themeColor="text1"/>
          <w:kern w:val="0"/>
          <w:sz w:val="22"/>
          <w:szCs w:val="22"/>
          <w:lang w:eastAsia="ja-JP"/>
          <w14:ligatures w14:val="none"/>
        </w:rPr>
        <w:t xml:space="preserve"> </w:t>
      </w:r>
    </w:p>
    <w:p w14:paraId="78184900" w14:textId="77777777" w:rsidR="003D291C" w:rsidRPr="003D291C" w:rsidRDefault="003D291C" w:rsidP="003D291C">
      <w:pPr>
        <w:spacing w:after="0" w:line="279" w:lineRule="auto"/>
        <w:jc w:val="both"/>
        <w:rPr>
          <w:rFonts w:eastAsiaTheme="minorEastAsia"/>
          <w:kern w:val="0"/>
          <w:lang w:eastAsia="ja-JP"/>
          <w14:ligatures w14:val="none"/>
        </w:rPr>
      </w:pPr>
      <w:r w:rsidRPr="003D291C">
        <w:rPr>
          <w:rFonts w:ascii="Calibri" w:eastAsia="Calibri" w:hAnsi="Calibri" w:cs="Calibri"/>
          <w:color w:val="000000" w:themeColor="text1"/>
          <w:kern w:val="0"/>
          <w:sz w:val="22"/>
          <w:szCs w:val="22"/>
          <w:lang w:eastAsia="ja-JP"/>
          <w14:ligatures w14:val="none"/>
        </w:rPr>
        <w:t xml:space="preserve"> </w:t>
      </w:r>
    </w:p>
    <w:p w14:paraId="56B57265" w14:textId="77777777" w:rsidR="003D291C" w:rsidRPr="003D291C" w:rsidRDefault="003D291C" w:rsidP="003D291C">
      <w:pPr>
        <w:numPr>
          <w:ilvl w:val="0"/>
          <w:numId w:val="7"/>
        </w:numPr>
        <w:spacing w:after="0" w:line="279" w:lineRule="auto"/>
        <w:ind w:left="1080"/>
        <w:contextualSpacing/>
        <w:jc w:val="both"/>
        <w:rPr>
          <w:rFonts w:ascii="Calibri" w:eastAsia="Calibri" w:hAnsi="Calibri" w:cs="Calibri"/>
          <w:color w:val="000000" w:themeColor="text1"/>
          <w:kern w:val="0"/>
          <w:sz w:val="22"/>
          <w:szCs w:val="22"/>
          <w:lang w:eastAsia="ja-JP"/>
          <w14:ligatures w14:val="none"/>
        </w:rPr>
      </w:pPr>
      <w:r w:rsidRPr="003D291C">
        <w:rPr>
          <w:rFonts w:ascii="Calibri" w:eastAsia="Calibri" w:hAnsi="Calibri" w:cs="Calibri"/>
          <w:b/>
          <w:bCs/>
          <w:color w:val="000000" w:themeColor="text1"/>
          <w:kern w:val="0"/>
          <w:sz w:val="22"/>
          <w:szCs w:val="22"/>
          <w:lang w:eastAsia="ja-JP"/>
          <w14:ligatures w14:val="none"/>
        </w:rPr>
        <w:t xml:space="preserve">Introductions and Announcements: </w:t>
      </w:r>
      <w:r w:rsidRPr="003D291C">
        <w:rPr>
          <w:rFonts w:ascii="Calibri" w:eastAsia="Calibri" w:hAnsi="Calibri" w:cs="Calibri"/>
          <w:color w:val="000000" w:themeColor="text1"/>
          <w:kern w:val="0"/>
          <w:sz w:val="22"/>
          <w:szCs w:val="22"/>
          <w:lang w:eastAsia="ja-JP"/>
          <w14:ligatures w14:val="none"/>
        </w:rPr>
        <w:t xml:space="preserve"> </w:t>
      </w:r>
    </w:p>
    <w:p w14:paraId="09F26E07" w14:textId="77777777" w:rsidR="003D291C" w:rsidRPr="003D291C" w:rsidRDefault="003D291C" w:rsidP="003D291C">
      <w:pPr>
        <w:spacing w:after="0" w:line="279" w:lineRule="auto"/>
        <w:ind w:left="1800"/>
        <w:jc w:val="both"/>
        <w:rPr>
          <w:rFonts w:eastAsiaTheme="minorEastAsia"/>
          <w:kern w:val="0"/>
          <w:lang w:eastAsia="ja-JP"/>
          <w14:ligatures w14:val="none"/>
        </w:rPr>
      </w:pPr>
      <w:r w:rsidRPr="003D291C">
        <w:rPr>
          <w:rFonts w:ascii="Calibri" w:eastAsia="Calibri" w:hAnsi="Calibri" w:cs="Calibri"/>
          <w:color w:val="000000" w:themeColor="text1"/>
          <w:kern w:val="0"/>
          <w:sz w:val="22"/>
          <w:szCs w:val="22"/>
          <w:lang w:eastAsia="ja-JP"/>
          <w14:ligatures w14:val="none"/>
        </w:rPr>
        <w:t xml:space="preserve">Round table introductions.  </w:t>
      </w:r>
    </w:p>
    <w:p w14:paraId="173B0BF9" w14:textId="60B324BF" w:rsidR="00C35710" w:rsidRPr="0055214D" w:rsidRDefault="003D291C" w:rsidP="0055214D">
      <w:pPr>
        <w:spacing w:after="0" w:line="279" w:lineRule="auto"/>
        <w:ind w:left="1905"/>
        <w:jc w:val="both"/>
        <w:rPr>
          <w:rFonts w:eastAsiaTheme="minorEastAsia"/>
          <w:kern w:val="0"/>
          <w:lang w:eastAsia="ja-JP"/>
          <w14:ligatures w14:val="none"/>
        </w:rPr>
      </w:pPr>
      <w:r w:rsidRPr="003D291C">
        <w:rPr>
          <w:rFonts w:ascii="Calibri" w:eastAsia="Calibri" w:hAnsi="Calibri" w:cs="Calibri"/>
          <w:color w:val="000000" w:themeColor="text1"/>
          <w:kern w:val="0"/>
          <w:sz w:val="18"/>
          <w:szCs w:val="18"/>
          <w:lang w:eastAsia="ja-JP"/>
          <w14:ligatures w14:val="none"/>
        </w:rPr>
        <w:t xml:space="preserve"> </w:t>
      </w:r>
    </w:p>
    <w:p w14:paraId="13EAD089" w14:textId="77777777" w:rsidR="003D291C" w:rsidRPr="003D291C" w:rsidRDefault="003D291C" w:rsidP="003D291C">
      <w:pPr>
        <w:numPr>
          <w:ilvl w:val="0"/>
          <w:numId w:val="7"/>
        </w:numPr>
        <w:spacing w:after="0" w:line="279" w:lineRule="auto"/>
        <w:ind w:left="1080"/>
        <w:contextualSpacing/>
        <w:jc w:val="both"/>
        <w:rPr>
          <w:rFonts w:ascii="Calibri" w:eastAsia="Calibri" w:hAnsi="Calibri" w:cs="Calibri"/>
          <w:color w:val="000000" w:themeColor="text1"/>
          <w:kern w:val="0"/>
          <w:sz w:val="22"/>
          <w:szCs w:val="22"/>
          <w:lang w:eastAsia="ja-JP"/>
          <w14:ligatures w14:val="none"/>
        </w:rPr>
      </w:pPr>
      <w:r w:rsidRPr="003D291C">
        <w:rPr>
          <w:rFonts w:ascii="Calibri" w:eastAsia="Calibri" w:hAnsi="Calibri" w:cs="Calibri"/>
          <w:b/>
          <w:bCs/>
          <w:color w:val="000000" w:themeColor="text1"/>
          <w:kern w:val="0"/>
          <w:sz w:val="22"/>
          <w:szCs w:val="22"/>
          <w:lang w:eastAsia="ja-JP"/>
          <w14:ligatures w14:val="none"/>
        </w:rPr>
        <w:t>Public Comments:</w:t>
      </w:r>
      <w:r w:rsidRPr="003D291C">
        <w:rPr>
          <w:rFonts w:ascii="Calibri" w:eastAsia="Calibri" w:hAnsi="Calibri" w:cs="Calibri"/>
          <w:color w:val="000000" w:themeColor="text1"/>
          <w:kern w:val="0"/>
          <w:sz w:val="22"/>
          <w:szCs w:val="22"/>
          <w:lang w:eastAsia="ja-JP"/>
          <w14:ligatures w14:val="none"/>
        </w:rPr>
        <w:t xml:space="preserve">                                              </w:t>
      </w:r>
    </w:p>
    <w:p w14:paraId="56961ADF" w14:textId="298A5488" w:rsidR="003D291C" w:rsidRPr="00C35710" w:rsidRDefault="00C35710" w:rsidP="00C35710">
      <w:pPr>
        <w:numPr>
          <w:ilvl w:val="0"/>
          <w:numId w:val="6"/>
        </w:numPr>
        <w:spacing w:after="0" w:line="279" w:lineRule="auto"/>
        <w:ind w:left="1800"/>
        <w:contextualSpacing/>
        <w:jc w:val="both"/>
        <w:rPr>
          <w:rFonts w:ascii="Calibri" w:eastAsiaTheme="minorEastAsia" w:hAnsi="Calibri" w:cs="Calibri"/>
          <w:kern w:val="0"/>
          <w:sz w:val="22"/>
          <w:szCs w:val="22"/>
          <w:lang w:eastAsia="ja-JP"/>
          <w14:ligatures w14:val="none"/>
        </w:rPr>
      </w:pPr>
      <w:r w:rsidRPr="00C35710">
        <w:rPr>
          <w:rFonts w:ascii="Calibri" w:eastAsiaTheme="minorEastAsia" w:hAnsi="Calibri" w:cs="Calibri"/>
          <w:kern w:val="0"/>
          <w:sz w:val="22"/>
          <w:szCs w:val="22"/>
          <w:lang w:eastAsia="ja-JP"/>
          <w14:ligatures w14:val="none"/>
        </w:rPr>
        <w:t>Melissa Cummins inquired about the opening of the Maxine Lewis Memorial Housing Project. Star Graber explained that it is a 40-bed affordable housing project for individuals who have experienced homelessness. The project was developed by the Housing Authority of San Luis Obispo County on the site of the former Maxine Lewis Shelter.</w:t>
      </w:r>
    </w:p>
    <w:p w14:paraId="5791C3BD" w14:textId="77777777" w:rsidR="003D291C" w:rsidRPr="003D291C" w:rsidRDefault="003D291C" w:rsidP="003D291C">
      <w:pPr>
        <w:spacing w:after="0" w:line="279" w:lineRule="auto"/>
        <w:jc w:val="both"/>
        <w:rPr>
          <w:rFonts w:eastAsiaTheme="minorEastAsia"/>
          <w:kern w:val="0"/>
          <w:lang w:eastAsia="ja-JP"/>
          <w14:ligatures w14:val="none"/>
        </w:rPr>
      </w:pPr>
      <w:r w:rsidRPr="003D291C">
        <w:rPr>
          <w:rFonts w:ascii="Calibri" w:eastAsia="Calibri" w:hAnsi="Calibri" w:cs="Calibri"/>
          <w:color w:val="000000" w:themeColor="text1"/>
          <w:kern w:val="0"/>
          <w:sz w:val="18"/>
          <w:szCs w:val="18"/>
          <w:lang w:eastAsia="ja-JP"/>
          <w14:ligatures w14:val="none"/>
        </w:rPr>
        <w:t xml:space="preserve"> </w:t>
      </w:r>
    </w:p>
    <w:p w14:paraId="0E0F04A0" w14:textId="77777777" w:rsidR="003D291C" w:rsidRPr="003D291C" w:rsidRDefault="003D291C" w:rsidP="003D291C">
      <w:pPr>
        <w:numPr>
          <w:ilvl w:val="0"/>
          <w:numId w:val="7"/>
        </w:numPr>
        <w:spacing w:after="0" w:line="279" w:lineRule="auto"/>
        <w:ind w:left="1080"/>
        <w:contextualSpacing/>
        <w:jc w:val="both"/>
        <w:rPr>
          <w:rFonts w:ascii="Calibri" w:eastAsia="Calibri" w:hAnsi="Calibri" w:cs="Calibri"/>
          <w:color w:val="000000" w:themeColor="text1"/>
          <w:kern w:val="0"/>
          <w:sz w:val="22"/>
          <w:szCs w:val="22"/>
          <w:lang w:eastAsia="ja-JP"/>
          <w14:ligatures w14:val="none"/>
        </w:rPr>
      </w:pPr>
      <w:r w:rsidRPr="003D291C">
        <w:rPr>
          <w:rFonts w:ascii="Calibri" w:eastAsia="Calibri" w:hAnsi="Calibri" w:cs="Calibri"/>
          <w:b/>
          <w:bCs/>
          <w:color w:val="000000" w:themeColor="text1"/>
          <w:kern w:val="0"/>
          <w:sz w:val="22"/>
          <w:szCs w:val="22"/>
          <w:lang w:eastAsia="ja-JP"/>
          <w14:ligatures w14:val="none"/>
        </w:rPr>
        <w:lastRenderedPageBreak/>
        <w:t xml:space="preserve">Approval of Minutes: </w:t>
      </w:r>
      <w:r w:rsidRPr="003D291C">
        <w:rPr>
          <w:rFonts w:ascii="Calibri" w:eastAsia="Calibri" w:hAnsi="Calibri" w:cs="Calibri"/>
          <w:color w:val="000000" w:themeColor="text1"/>
          <w:kern w:val="0"/>
          <w:sz w:val="22"/>
          <w:szCs w:val="22"/>
          <w:lang w:eastAsia="ja-JP"/>
          <w14:ligatures w14:val="none"/>
        </w:rPr>
        <w:t xml:space="preserve"> </w:t>
      </w:r>
    </w:p>
    <w:p w14:paraId="7131353B" w14:textId="3DBBFAF8" w:rsidR="003D291C" w:rsidRPr="003D291C" w:rsidRDefault="286CC274" w:rsidP="1DEAD15E">
      <w:pPr>
        <w:spacing w:after="0" w:line="279" w:lineRule="auto"/>
        <w:jc w:val="both"/>
        <w:rPr>
          <w:rFonts w:eastAsiaTheme="minorEastAsia"/>
          <w:kern w:val="0"/>
          <w:lang w:eastAsia="ja-JP"/>
          <w14:ligatures w14:val="none"/>
        </w:rPr>
      </w:pPr>
      <w:r w:rsidRPr="003D291C">
        <w:rPr>
          <w:rFonts w:ascii="Calibri" w:eastAsia="Calibri" w:hAnsi="Calibri" w:cs="Calibri"/>
          <w:color w:val="000000" w:themeColor="text1"/>
          <w:kern w:val="0"/>
          <w:sz w:val="22"/>
          <w:szCs w:val="22"/>
          <w:lang w:eastAsia="ja-JP"/>
          <w14:ligatures w14:val="none"/>
        </w:rPr>
        <w:t xml:space="preserve">                                Minutes from </w:t>
      </w:r>
      <w:r w:rsidR="00C35710">
        <w:rPr>
          <w:rFonts w:ascii="Calibri" w:eastAsia="Calibri" w:hAnsi="Calibri" w:cs="Calibri"/>
          <w:color w:val="000000" w:themeColor="text1"/>
          <w:kern w:val="0"/>
          <w:sz w:val="22"/>
          <w:szCs w:val="22"/>
          <w:lang w:eastAsia="ja-JP"/>
          <w14:ligatures w14:val="none"/>
        </w:rPr>
        <w:t>January</w:t>
      </w:r>
      <w:r w:rsidRPr="003D291C">
        <w:rPr>
          <w:rFonts w:ascii="Calibri" w:eastAsia="Calibri" w:hAnsi="Calibri" w:cs="Calibri"/>
          <w:color w:val="000000" w:themeColor="text1"/>
          <w:kern w:val="0"/>
          <w:sz w:val="22"/>
          <w:szCs w:val="22"/>
          <w:lang w:eastAsia="ja-JP"/>
          <w14:ligatures w14:val="none"/>
        </w:rPr>
        <w:t xml:space="preserve"> </w:t>
      </w:r>
      <w:r w:rsidR="004663AA">
        <w:rPr>
          <w:rFonts w:ascii="Calibri" w:eastAsia="Calibri" w:hAnsi="Calibri" w:cs="Calibri"/>
          <w:color w:val="000000" w:themeColor="text1"/>
          <w:kern w:val="0"/>
          <w:sz w:val="22"/>
          <w:szCs w:val="22"/>
          <w:lang w:eastAsia="ja-JP"/>
          <w14:ligatures w14:val="none"/>
        </w:rPr>
        <w:t>21st</w:t>
      </w:r>
      <w:r w:rsidRPr="003D291C">
        <w:rPr>
          <w:rFonts w:ascii="Calibri" w:eastAsia="Calibri" w:hAnsi="Calibri" w:cs="Calibri"/>
          <w:color w:val="000000" w:themeColor="text1"/>
          <w:kern w:val="0"/>
          <w:sz w:val="22"/>
          <w:szCs w:val="22"/>
          <w:lang w:eastAsia="ja-JP"/>
          <w14:ligatures w14:val="none"/>
        </w:rPr>
        <w:t>, 202</w:t>
      </w:r>
      <w:r w:rsidR="004663AA">
        <w:rPr>
          <w:rFonts w:ascii="Calibri" w:eastAsia="Calibri" w:hAnsi="Calibri" w:cs="Calibri"/>
          <w:color w:val="000000" w:themeColor="text1"/>
          <w:kern w:val="0"/>
          <w:sz w:val="22"/>
          <w:szCs w:val="22"/>
          <w:lang w:eastAsia="ja-JP"/>
          <w14:ligatures w14:val="none"/>
        </w:rPr>
        <w:t>6</w:t>
      </w:r>
      <w:r w:rsidRPr="003D291C">
        <w:rPr>
          <w:rFonts w:ascii="Calibri" w:eastAsia="Calibri" w:hAnsi="Calibri" w:cs="Calibri"/>
          <w:color w:val="000000" w:themeColor="text1"/>
          <w:kern w:val="0"/>
          <w:sz w:val="22"/>
          <w:szCs w:val="22"/>
          <w:lang w:eastAsia="ja-JP"/>
          <w14:ligatures w14:val="none"/>
        </w:rPr>
        <w:t>, M/S/C:</w:t>
      </w:r>
      <w:r w:rsidR="00AF609C" w:rsidRPr="00AF609C">
        <w:rPr>
          <w:rFonts w:ascii="Calibri" w:eastAsia="Calibri" w:hAnsi="Calibri" w:cs="Calibri"/>
          <w:kern w:val="0"/>
          <w:sz w:val="22"/>
          <w:szCs w:val="22"/>
          <w:lang w:eastAsia="ja-JP"/>
          <w14:ligatures w14:val="none"/>
        </w:rPr>
        <w:t xml:space="preserve"> </w:t>
      </w:r>
      <w:r w:rsidR="00AF609C">
        <w:rPr>
          <w:rFonts w:ascii="Calibri" w:eastAsia="Calibri" w:hAnsi="Calibri" w:cs="Calibri"/>
          <w:kern w:val="0"/>
          <w:sz w:val="22"/>
          <w:szCs w:val="22"/>
          <w:lang w:eastAsia="ja-JP"/>
          <w14:ligatures w14:val="none"/>
        </w:rPr>
        <w:t>Tracy Campbell /</w:t>
      </w:r>
      <w:r w:rsidR="007E6E04">
        <w:rPr>
          <w:rFonts w:ascii="Calibri" w:eastAsia="Calibri" w:hAnsi="Calibri" w:cs="Calibri"/>
          <w:kern w:val="0"/>
          <w:sz w:val="22"/>
          <w:szCs w:val="22"/>
          <w:lang w:eastAsia="ja-JP"/>
          <w14:ligatures w14:val="none"/>
        </w:rPr>
        <w:t xml:space="preserve"> </w:t>
      </w:r>
      <w:r w:rsidR="4D563C5E">
        <w:rPr>
          <w:rFonts w:ascii="Calibri" w:eastAsia="Calibri" w:hAnsi="Calibri" w:cs="Calibri"/>
          <w:kern w:val="0"/>
          <w:sz w:val="22"/>
          <w:szCs w:val="22"/>
          <w:lang w:eastAsia="ja-JP"/>
          <w14:ligatures w14:val="none"/>
        </w:rPr>
        <w:t>Leslie Brown</w:t>
      </w:r>
      <w:r w:rsidR="24CA7E0C">
        <w:rPr>
          <w:rFonts w:ascii="Calibri" w:eastAsia="Calibri" w:hAnsi="Calibri" w:cs="Calibri"/>
          <w:kern w:val="0"/>
          <w:sz w:val="22"/>
          <w:szCs w:val="22"/>
          <w:lang w:eastAsia="ja-JP"/>
          <w14:ligatures w14:val="none"/>
        </w:rPr>
        <w:t xml:space="preserve"> </w:t>
      </w:r>
      <w:r w:rsidRPr="003D291C">
        <w:rPr>
          <w:rFonts w:ascii="Calibri" w:eastAsia="Calibri" w:hAnsi="Calibri" w:cs="Calibri"/>
          <w:kern w:val="0"/>
          <w:sz w:val="22"/>
          <w:szCs w:val="22"/>
          <w:lang w:eastAsia="ja-JP"/>
          <w14:ligatures w14:val="none"/>
        </w:rPr>
        <w:t>/</w:t>
      </w:r>
      <w:r w:rsidR="4EED1974">
        <w:rPr>
          <w:rFonts w:ascii="Calibri" w:eastAsia="Calibri" w:hAnsi="Calibri" w:cs="Calibri"/>
          <w:kern w:val="0"/>
          <w:sz w:val="22"/>
          <w:szCs w:val="22"/>
          <w:lang w:eastAsia="ja-JP"/>
          <w14:ligatures w14:val="none"/>
        </w:rPr>
        <w:t xml:space="preserve"> </w:t>
      </w:r>
      <w:r w:rsidRPr="003D291C">
        <w:rPr>
          <w:rFonts w:ascii="Calibri" w:eastAsia="Calibri" w:hAnsi="Calibri" w:cs="Calibri"/>
          <w:color w:val="000000" w:themeColor="text1"/>
          <w:kern w:val="0"/>
          <w:sz w:val="22"/>
          <w:szCs w:val="22"/>
          <w:lang w:eastAsia="ja-JP"/>
          <w14:ligatures w14:val="none"/>
        </w:rPr>
        <w:t xml:space="preserve">Abstain: </w:t>
      </w:r>
      <w:r w:rsidR="001A5F50">
        <w:rPr>
          <w:rFonts w:ascii="Calibri" w:eastAsia="Calibri" w:hAnsi="Calibri" w:cs="Calibri"/>
          <w:color w:val="000000" w:themeColor="text1"/>
          <w:kern w:val="0"/>
          <w:sz w:val="22"/>
          <w:szCs w:val="22"/>
          <w:lang w:eastAsia="ja-JP"/>
          <w14:ligatures w14:val="none"/>
        </w:rPr>
        <w:t>5</w:t>
      </w:r>
    </w:p>
    <w:p w14:paraId="6B2D0024" w14:textId="6535F2E4" w:rsidR="003D291C" w:rsidRPr="003D291C" w:rsidRDefault="003D291C" w:rsidP="0055214D">
      <w:pPr>
        <w:spacing w:after="0" w:line="279" w:lineRule="auto"/>
        <w:ind w:left="450"/>
        <w:jc w:val="both"/>
        <w:rPr>
          <w:rFonts w:eastAsiaTheme="minorEastAsia"/>
          <w:kern w:val="0"/>
          <w:lang w:eastAsia="ja-JP"/>
          <w14:ligatures w14:val="none"/>
        </w:rPr>
      </w:pPr>
      <w:r w:rsidRPr="003D291C">
        <w:rPr>
          <w:rFonts w:ascii="Calibri" w:eastAsia="Calibri" w:hAnsi="Calibri" w:cs="Calibri"/>
          <w:color w:val="000000" w:themeColor="text1"/>
          <w:kern w:val="0"/>
          <w:sz w:val="22"/>
          <w:szCs w:val="22"/>
          <w:lang w:eastAsia="ja-JP"/>
          <w14:ligatures w14:val="none"/>
        </w:rPr>
        <w:t xml:space="preserve"> </w:t>
      </w:r>
    </w:p>
    <w:p w14:paraId="386B48BC" w14:textId="77777777" w:rsidR="003D291C" w:rsidRPr="003D291C" w:rsidRDefault="003D291C" w:rsidP="003D291C">
      <w:pPr>
        <w:numPr>
          <w:ilvl w:val="0"/>
          <w:numId w:val="7"/>
        </w:numPr>
        <w:spacing w:after="0" w:line="279" w:lineRule="auto"/>
        <w:ind w:left="1080"/>
        <w:contextualSpacing/>
        <w:jc w:val="both"/>
        <w:rPr>
          <w:rFonts w:ascii="Calibri" w:eastAsia="Calibri" w:hAnsi="Calibri" w:cs="Calibri"/>
          <w:color w:val="000000" w:themeColor="text1"/>
          <w:kern w:val="0"/>
          <w:sz w:val="20"/>
          <w:szCs w:val="20"/>
          <w:lang w:eastAsia="ja-JP"/>
          <w14:ligatures w14:val="none"/>
        </w:rPr>
      </w:pPr>
      <w:r w:rsidRPr="003D291C">
        <w:rPr>
          <w:rFonts w:ascii="Calibri" w:eastAsia="Calibri" w:hAnsi="Calibri" w:cs="Calibri"/>
          <w:b/>
          <w:bCs/>
          <w:color w:val="000000" w:themeColor="text1"/>
          <w:kern w:val="0"/>
          <w:sz w:val="22"/>
          <w:szCs w:val="22"/>
          <w:lang w:eastAsia="ja-JP"/>
          <w14:ligatures w14:val="none"/>
        </w:rPr>
        <w:t xml:space="preserve">Ongoing Business: </w:t>
      </w:r>
      <w:r w:rsidRPr="003D291C">
        <w:rPr>
          <w:rFonts w:ascii="Calibri" w:eastAsia="Calibri" w:hAnsi="Calibri" w:cs="Calibri"/>
          <w:color w:val="000000" w:themeColor="text1"/>
          <w:kern w:val="0"/>
          <w:sz w:val="20"/>
          <w:szCs w:val="20"/>
          <w:lang w:eastAsia="ja-JP"/>
          <w14:ligatures w14:val="none"/>
        </w:rPr>
        <w:t xml:space="preserve">  </w:t>
      </w:r>
    </w:p>
    <w:p w14:paraId="06D21E41" w14:textId="70E25CBE" w:rsidR="00611569" w:rsidRPr="00C471D6" w:rsidRDefault="003D291C" w:rsidP="00C471D6">
      <w:pPr>
        <w:numPr>
          <w:ilvl w:val="0"/>
          <w:numId w:val="5"/>
        </w:numPr>
        <w:spacing w:after="0" w:line="279" w:lineRule="auto"/>
        <w:ind w:left="1800"/>
        <w:contextualSpacing/>
        <w:rPr>
          <w:rFonts w:ascii="Calibri" w:eastAsia="Calibri" w:hAnsi="Calibri" w:cs="Calibri"/>
          <w:color w:val="000000" w:themeColor="text1"/>
          <w:kern w:val="0"/>
          <w:sz w:val="22"/>
          <w:szCs w:val="22"/>
          <w:lang w:eastAsia="ja-JP"/>
          <w14:ligatures w14:val="none"/>
        </w:rPr>
      </w:pPr>
      <w:r w:rsidRPr="003D291C">
        <w:rPr>
          <w:rFonts w:ascii="Calibri" w:eastAsia="Calibri" w:hAnsi="Calibri" w:cs="Calibri"/>
          <w:color w:val="000000" w:themeColor="text1"/>
          <w:kern w:val="0"/>
          <w:sz w:val="22"/>
          <w:szCs w:val="22"/>
          <w:lang w:eastAsia="ja-JP"/>
          <w14:ligatures w14:val="none"/>
        </w:rPr>
        <w:t>T</w:t>
      </w:r>
      <w:r w:rsidR="00582997" w:rsidRPr="00582997">
        <w:rPr>
          <w:rFonts w:ascii="Calibri" w:eastAsia="Calibri" w:hAnsi="Calibri" w:cs="Calibri"/>
          <w:color w:val="000000" w:themeColor="text1"/>
          <w:kern w:val="0"/>
          <w:sz w:val="22"/>
          <w:szCs w:val="22"/>
          <w:lang w:eastAsia="ja-JP"/>
          <w14:ligatures w14:val="none"/>
        </w:rPr>
        <w:t>he next site visit will be held at Sun Street Center at Prado on February 23rd. Tracy Campbell and Barbara Levinson will attend. Additional members were invited to participate.</w:t>
      </w:r>
    </w:p>
    <w:p w14:paraId="45DF61CE" w14:textId="77777777" w:rsidR="00611569" w:rsidRDefault="00611569" w:rsidP="00FD53EF">
      <w:pPr>
        <w:spacing w:after="0" w:line="279" w:lineRule="auto"/>
        <w:ind w:left="1440"/>
        <w:contextualSpacing/>
        <w:rPr>
          <w:rFonts w:ascii="Calibri" w:eastAsia="Calibri" w:hAnsi="Calibri" w:cs="Calibri"/>
          <w:color w:val="000000" w:themeColor="text1"/>
          <w:kern w:val="0"/>
          <w:sz w:val="22"/>
          <w:szCs w:val="22"/>
          <w:lang w:eastAsia="ja-JP"/>
          <w14:ligatures w14:val="none"/>
        </w:rPr>
      </w:pPr>
    </w:p>
    <w:p w14:paraId="1BFA0F4D" w14:textId="620F24FA" w:rsidR="003D291C" w:rsidRPr="003D291C" w:rsidRDefault="00611569" w:rsidP="00500092">
      <w:pPr>
        <w:numPr>
          <w:ilvl w:val="0"/>
          <w:numId w:val="5"/>
        </w:numPr>
        <w:spacing w:after="0" w:line="279" w:lineRule="auto"/>
        <w:ind w:left="1800"/>
        <w:contextualSpacing/>
        <w:rPr>
          <w:rFonts w:eastAsiaTheme="minorEastAsia"/>
          <w:kern w:val="0"/>
          <w:lang w:eastAsia="ja-JP"/>
          <w14:ligatures w14:val="none"/>
        </w:rPr>
      </w:pPr>
      <w:r>
        <w:rPr>
          <w:rFonts w:ascii="Calibri" w:eastAsia="Calibri" w:hAnsi="Calibri" w:cs="Calibri"/>
          <w:color w:val="000000" w:themeColor="text1"/>
          <w:kern w:val="0"/>
          <w:sz w:val="22"/>
          <w:szCs w:val="22"/>
          <w:lang w:eastAsia="ja-JP"/>
          <w14:ligatures w14:val="none"/>
        </w:rPr>
        <w:t>T</w:t>
      </w:r>
      <w:r w:rsidR="00500092" w:rsidRPr="00500092">
        <w:rPr>
          <w:rFonts w:ascii="Calibri" w:eastAsia="Calibri" w:hAnsi="Calibri" w:cs="Calibri"/>
          <w:color w:val="000000" w:themeColor="text1"/>
          <w:kern w:val="0"/>
          <w:sz w:val="22"/>
          <w:szCs w:val="22"/>
          <w:lang w:eastAsia="ja-JP"/>
          <w14:ligatures w14:val="none"/>
        </w:rPr>
        <w:t xml:space="preserve">he Justice Services Report remains pending. </w:t>
      </w:r>
      <w:r w:rsidR="004A5FE9">
        <w:rPr>
          <w:rFonts w:ascii="Calibri" w:eastAsia="Calibri" w:hAnsi="Calibri" w:cs="Calibri"/>
          <w:color w:val="000000" w:themeColor="text1"/>
          <w:kern w:val="0"/>
          <w:sz w:val="22"/>
          <w:szCs w:val="22"/>
          <w:lang w:eastAsia="ja-JP"/>
          <w14:ligatures w14:val="none"/>
        </w:rPr>
        <w:t>Melissa Cummins</w:t>
      </w:r>
      <w:r w:rsidR="00500092" w:rsidRPr="00500092">
        <w:rPr>
          <w:rFonts w:ascii="Calibri" w:eastAsia="Calibri" w:hAnsi="Calibri" w:cs="Calibri"/>
          <w:color w:val="000000" w:themeColor="text1"/>
          <w:kern w:val="0"/>
          <w:sz w:val="22"/>
          <w:szCs w:val="22"/>
          <w:lang w:eastAsia="ja-JP"/>
          <w14:ligatures w14:val="none"/>
        </w:rPr>
        <w:t xml:space="preserve"> will follow up directly with Josh to obtain an update for next month’s meeting.</w:t>
      </w:r>
    </w:p>
    <w:p w14:paraId="6329B40B" w14:textId="77777777" w:rsidR="003D291C" w:rsidRPr="003D291C" w:rsidRDefault="003D291C" w:rsidP="003D291C">
      <w:pPr>
        <w:spacing w:after="0" w:line="279" w:lineRule="auto"/>
        <w:jc w:val="both"/>
        <w:rPr>
          <w:rFonts w:eastAsiaTheme="minorEastAsia"/>
          <w:kern w:val="0"/>
          <w:lang w:eastAsia="ja-JP"/>
          <w14:ligatures w14:val="none"/>
        </w:rPr>
      </w:pPr>
    </w:p>
    <w:p w14:paraId="51ECF73E" w14:textId="77777777" w:rsidR="003D291C" w:rsidRPr="003D291C" w:rsidRDefault="003D291C" w:rsidP="003D291C">
      <w:pPr>
        <w:numPr>
          <w:ilvl w:val="0"/>
          <w:numId w:val="7"/>
        </w:numPr>
        <w:spacing w:after="0" w:line="279" w:lineRule="auto"/>
        <w:ind w:left="1080"/>
        <w:contextualSpacing/>
        <w:jc w:val="both"/>
        <w:rPr>
          <w:rFonts w:ascii="Calibri" w:eastAsia="Calibri" w:hAnsi="Calibri" w:cs="Calibri"/>
          <w:b/>
          <w:bCs/>
          <w:color w:val="000000" w:themeColor="text1"/>
          <w:kern w:val="0"/>
          <w:sz w:val="22"/>
          <w:szCs w:val="22"/>
          <w:lang w:eastAsia="ja-JP"/>
          <w14:ligatures w14:val="none"/>
        </w:rPr>
      </w:pPr>
      <w:r w:rsidRPr="003D291C">
        <w:rPr>
          <w:rFonts w:ascii="Calibri" w:eastAsia="Calibri" w:hAnsi="Calibri" w:cs="Calibri"/>
          <w:b/>
          <w:bCs/>
          <w:color w:val="000000" w:themeColor="text1"/>
          <w:kern w:val="0"/>
          <w:sz w:val="22"/>
          <w:szCs w:val="22"/>
          <w:lang w:eastAsia="ja-JP"/>
          <w14:ligatures w14:val="none"/>
        </w:rPr>
        <w:t xml:space="preserve">New Business: </w:t>
      </w:r>
    </w:p>
    <w:p w14:paraId="32474691" w14:textId="683EDB18" w:rsidR="0049259B" w:rsidRDefault="0049259B" w:rsidP="4A350CDF">
      <w:pPr>
        <w:numPr>
          <w:ilvl w:val="0"/>
          <w:numId w:val="4"/>
        </w:numPr>
        <w:spacing w:after="0" w:line="279" w:lineRule="auto"/>
        <w:ind w:left="1845"/>
        <w:contextualSpacing/>
        <w:rPr>
          <w:rFonts w:ascii="Calibri" w:eastAsia="Calibri" w:hAnsi="Calibri" w:cs="Calibri"/>
          <w:color w:val="000000" w:themeColor="text1"/>
          <w:kern w:val="0"/>
          <w:sz w:val="22"/>
          <w:szCs w:val="22"/>
          <w:lang w:eastAsia="ja-JP"/>
          <w14:ligatures w14:val="none"/>
        </w:rPr>
      </w:pPr>
      <w:r w:rsidRPr="0049259B">
        <w:rPr>
          <w:rFonts w:ascii="Calibri" w:eastAsia="Calibri" w:hAnsi="Calibri" w:cs="Calibri"/>
          <w:color w:val="000000" w:themeColor="text1"/>
          <w:kern w:val="0"/>
          <w:sz w:val="22"/>
          <w:szCs w:val="22"/>
          <w:lang w:eastAsia="ja-JP"/>
          <w14:ligatures w14:val="none"/>
        </w:rPr>
        <w:t xml:space="preserve">Membership Renewals: Members whose terms expire June 30, </w:t>
      </w:r>
      <w:proofErr w:type="gramStart"/>
      <w:r w:rsidRPr="0049259B">
        <w:rPr>
          <w:rFonts w:ascii="Calibri" w:eastAsia="Calibri" w:hAnsi="Calibri" w:cs="Calibri"/>
          <w:color w:val="000000" w:themeColor="text1"/>
          <w:kern w:val="0"/>
          <w:sz w:val="22"/>
          <w:szCs w:val="22"/>
          <w:lang w:eastAsia="ja-JP"/>
          <w14:ligatures w14:val="none"/>
        </w:rPr>
        <w:t>2026</w:t>
      </w:r>
      <w:proofErr w:type="gramEnd"/>
      <w:r w:rsidRPr="0049259B">
        <w:rPr>
          <w:rFonts w:ascii="Calibri" w:eastAsia="Calibri" w:hAnsi="Calibri" w:cs="Calibri"/>
          <w:color w:val="000000" w:themeColor="text1"/>
          <w:kern w:val="0"/>
          <w:sz w:val="22"/>
          <w:szCs w:val="22"/>
          <w:lang w:eastAsia="ja-JP"/>
          <w14:ligatures w14:val="none"/>
        </w:rPr>
        <w:t xml:space="preserve"> will be contacted to confirm interest in renewal. Names will be forwarded to the Board of Supervisors next month.</w:t>
      </w:r>
    </w:p>
    <w:p w14:paraId="48919023" w14:textId="77777777" w:rsidR="00A46865" w:rsidRDefault="00A46865" w:rsidP="00A46865">
      <w:pPr>
        <w:spacing w:after="0" w:line="279" w:lineRule="auto"/>
        <w:ind w:left="1845"/>
        <w:contextualSpacing/>
        <w:rPr>
          <w:rFonts w:ascii="Calibri" w:eastAsia="Calibri" w:hAnsi="Calibri" w:cs="Calibri"/>
          <w:color w:val="000000" w:themeColor="text1"/>
          <w:kern w:val="0"/>
          <w:sz w:val="22"/>
          <w:szCs w:val="22"/>
          <w:lang w:eastAsia="ja-JP"/>
          <w14:ligatures w14:val="none"/>
        </w:rPr>
      </w:pPr>
    </w:p>
    <w:p w14:paraId="69F08345" w14:textId="2D31A8EA" w:rsidR="0049259B" w:rsidRDefault="00FD53EF" w:rsidP="4A350CDF">
      <w:pPr>
        <w:numPr>
          <w:ilvl w:val="0"/>
          <w:numId w:val="4"/>
        </w:numPr>
        <w:spacing w:after="0" w:line="279" w:lineRule="auto"/>
        <w:ind w:left="1845"/>
        <w:contextualSpacing/>
        <w:rPr>
          <w:rFonts w:ascii="Calibri" w:eastAsia="Calibri" w:hAnsi="Calibri" w:cs="Calibri"/>
          <w:color w:val="000000" w:themeColor="text1"/>
          <w:kern w:val="0"/>
          <w:sz w:val="22"/>
          <w:szCs w:val="22"/>
          <w:lang w:eastAsia="ja-JP"/>
          <w14:ligatures w14:val="none"/>
        </w:rPr>
      </w:pPr>
      <w:r w:rsidRPr="00FD53EF">
        <w:rPr>
          <w:rFonts w:ascii="Calibri" w:eastAsia="Calibri" w:hAnsi="Calibri" w:cs="Calibri"/>
          <w:color w:val="000000" w:themeColor="text1"/>
          <w:kern w:val="0"/>
          <w:sz w:val="22"/>
          <w:szCs w:val="22"/>
          <w:lang w:eastAsia="ja-JP"/>
          <w14:ligatures w14:val="none"/>
        </w:rPr>
        <w:t>Restoration of Member Profiles Spotlight: Hugo Castaneda shared his background in workforce development and his interest in increasing youth representation in behavioral health advocacy. He proposed exploring the creation of a youth advisory component to support the Board’s work.</w:t>
      </w:r>
    </w:p>
    <w:p w14:paraId="24696D9C" w14:textId="77777777" w:rsidR="00A46865" w:rsidRDefault="00A46865" w:rsidP="00A46865">
      <w:pPr>
        <w:spacing w:after="0" w:line="279" w:lineRule="auto"/>
        <w:contextualSpacing/>
        <w:rPr>
          <w:rFonts w:ascii="Calibri" w:eastAsia="Calibri" w:hAnsi="Calibri" w:cs="Calibri"/>
          <w:color w:val="000000" w:themeColor="text1"/>
          <w:kern w:val="0"/>
          <w:sz w:val="22"/>
          <w:szCs w:val="22"/>
          <w:lang w:eastAsia="ja-JP"/>
          <w14:ligatures w14:val="none"/>
        </w:rPr>
      </w:pPr>
    </w:p>
    <w:p w14:paraId="48EF8F94" w14:textId="46E42483" w:rsidR="003D291C" w:rsidRPr="00C85720" w:rsidRDefault="00660B71" w:rsidP="00C85720">
      <w:pPr>
        <w:numPr>
          <w:ilvl w:val="0"/>
          <w:numId w:val="4"/>
        </w:numPr>
        <w:spacing w:after="0" w:line="279" w:lineRule="auto"/>
        <w:contextualSpacing/>
        <w:rPr>
          <w:rFonts w:ascii="Calibri" w:eastAsia="Calibri" w:hAnsi="Calibri" w:cs="Calibri"/>
          <w:color w:val="000000" w:themeColor="text1"/>
          <w:kern w:val="0"/>
          <w:sz w:val="22"/>
          <w:szCs w:val="22"/>
          <w:lang w:eastAsia="ja-JP"/>
          <w14:ligatures w14:val="none"/>
        </w:rPr>
      </w:pPr>
      <w:r w:rsidRPr="00660B71">
        <w:rPr>
          <w:rFonts w:ascii="Calibri" w:eastAsia="Calibri" w:hAnsi="Calibri" w:cs="Calibri"/>
          <w:color w:val="000000" w:themeColor="text1"/>
          <w:kern w:val="0"/>
          <w:sz w:val="22"/>
          <w:szCs w:val="22"/>
          <w:lang w:eastAsia="ja-JP"/>
          <w14:ligatures w14:val="none"/>
        </w:rPr>
        <w:t>New Member Introduction: Tina Grace introduced herself. She is a San Luis Obispo County native with lived experience navigating behavioral health services for herself and her children. She also works with incarcerated and homeless individuals assisting with housing placement and treatment connections.</w:t>
      </w:r>
      <w:r w:rsidR="00C432BC">
        <w:rPr>
          <w:rFonts w:ascii="Calibri" w:eastAsia="Calibri" w:hAnsi="Calibri" w:cs="Calibri"/>
          <w:color w:val="000000" w:themeColor="text1"/>
          <w:kern w:val="0"/>
          <w:sz w:val="22"/>
          <w:szCs w:val="22"/>
          <w:lang w:eastAsia="ja-JP"/>
          <w14:ligatures w14:val="none"/>
        </w:rPr>
        <w:t xml:space="preserve"> </w:t>
      </w:r>
      <w:r w:rsidRPr="00C432BC">
        <w:rPr>
          <w:rFonts w:ascii="Calibri" w:eastAsia="Calibri" w:hAnsi="Calibri" w:cs="Calibri"/>
          <w:color w:val="000000" w:themeColor="text1"/>
          <w:kern w:val="0"/>
          <w:sz w:val="22"/>
          <w:szCs w:val="22"/>
          <w:lang w:eastAsia="ja-JP"/>
          <w14:ligatures w14:val="none"/>
        </w:rPr>
        <w:t>Motion to forward Tina Grace’s name to the Board of Supervisors for appointment.</w:t>
      </w:r>
      <w:r w:rsidR="00C432BC">
        <w:rPr>
          <w:rFonts w:ascii="Calibri" w:eastAsia="Calibri" w:hAnsi="Calibri" w:cs="Calibri"/>
          <w:color w:val="000000" w:themeColor="text1"/>
          <w:kern w:val="0"/>
          <w:sz w:val="22"/>
          <w:szCs w:val="22"/>
          <w:lang w:eastAsia="ja-JP"/>
          <w14:ligatures w14:val="none"/>
        </w:rPr>
        <w:t xml:space="preserve"> </w:t>
      </w:r>
      <w:r w:rsidR="49FF6A24" w:rsidRPr="00C432BC">
        <w:rPr>
          <w:rFonts w:ascii="Calibri" w:eastAsia="Calibri" w:hAnsi="Calibri" w:cs="Calibri"/>
          <w:color w:val="000000" w:themeColor="text1"/>
          <w:sz w:val="22"/>
          <w:szCs w:val="22"/>
          <w:lang w:eastAsia="ja-JP"/>
        </w:rPr>
        <w:t>M/S/C:</w:t>
      </w:r>
      <w:r w:rsidR="0041632B" w:rsidRPr="0041632B">
        <w:t xml:space="preserve"> </w:t>
      </w:r>
      <w:r w:rsidR="0041632B" w:rsidRPr="0041632B">
        <w:rPr>
          <w:rFonts w:ascii="Calibri" w:eastAsia="Calibri" w:hAnsi="Calibri" w:cs="Calibri"/>
          <w:color w:val="000000" w:themeColor="text1"/>
          <w:sz w:val="22"/>
          <w:szCs w:val="22"/>
          <w:lang w:eastAsia="ja-JP"/>
        </w:rPr>
        <w:t>Amanda Sherlock</w:t>
      </w:r>
      <w:r w:rsidR="0DA64F56" w:rsidRPr="00C432BC">
        <w:rPr>
          <w:rFonts w:ascii="Calibri" w:eastAsia="Calibri" w:hAnsi="Calibri" w:cs="Calibri"/>
          <w:color w:val="000000" w:themeColor="text1"/>
          <w:sz w:val="22"/>
          <w:szCs w:val="22"/>
          <w:lang w:eastAsia="ja-JP"/>
        </w:rPr>
        <w:t xml:space="preserve"> /</w:t>
      </w:r>
      <w:r w:rsidR="49FF6A24" w:rsidRPr="00C432BC">
        <w:rPr>
          <w:rFonts w:ascii="Calibri" w:eastAsia="Calibri" w:hAnsi="Calibri" w:cs="Calibri"/>
          <w:sz w:val="22"/>
          <w:szCs w:val="22"/>
          <w:lang w:eastAsia="ja-JP"/>
        </w:rPr>
        <w:t xml:space="preserve"> </w:t>
      </w:r>
      <w:r w:rsidR="00C85720">
        <w:rPr>
          <w:rFonts w:ascii="Calibri" w:eastAsia="Calibri" w:hAnsi="Calibri" w:cs="Calibri"/>
          <w:sz w:val="22"/>
          <w:szCs w:val="22"/>
          <w:lang w:eastAsia="ja-JP"/>
        </w:rPr>
        <w:t>Melissa Cummins / Abstain: 5</w:t>
      </w:r>
    </w:p>
    <w:p w14:paraId="2964034C" w14:textId="77777777" w:rsidR="003D291C" w:rsidRPr="003D291C" w:rsidRDefault="003D291C" w:rsidP="003D291C">
      <w:pPr>
        <w:spacing w:after="0" w:line="279" w:lineRule="auto"/>
        <w:ind w:left="1845"/>
        <w:rPr>
          <w:rFonts w:eastAsiaTheme="minorEastAsia"/>
          <w:kern w:val="0"/>
          <w:lang w:eastAsia="ja-JP"/>
          <w14:ligatures w14:val="none"/>
        </w:rPr>
      </w:pPr>
      <w:r w:rsidRPr="003D291C">
        <w:rPr>
          <w:rFonts w:ascii="Calibri" w:eastAsia="Calibri" w:hAnsi="Calibri" w:cs="Calibri"/>
          <w:color w:val="000000" w:themeColor="text1"/>
          <w:kern w:val="0"/>
          <w:sz w:val="22"/>
          <w:szCs w:val="22"/>
          <w:lang w:eastAsia="ja-JP"/>
          <w14:ligatures w14:val="none"/>
        </w:rPr>
        <w:t xml:space="preserve"> </w:t>
      </w:r>
    </w:p>
    <w:p w14:paraId="7CDF4EFA" w14:textId="77777777" w:rsidR="003D291C" w:rsidRPr="003D291C" w:rsidRDefault="003D291C" w:rsidP="003D291C">
      <w:pPr>
        <w:numPr>
          <w:ilvl w:val="0"/>
          <w:numId w:val="7"/>
        </w:numPr>
        <w:spacing w:after="0" w:line="279" w:lineRule="auto"/>
        <w:ind w:left="1080"/>
        <w:contextualSpacing/>
        <w:jc w:val="both"/>
        <w:rPr>
          <w:rFonts w:ascii="Calibri" w:eastAsia="Calibri" w:hAnsi="Calibri" w:cs="Calibri"/>
          <w:b/>
          <w:bCs/>
          <w:color w:val="000000" w:themeColor="text1"/>
          <w:kern w:val="0"/>
          <w:sz w:val="22"/>
          <w:szCs w:val="22"/>
          <w:lang w:eastAsia="ja-JP"/>
          <w14:ligatures w14:val="none"/>
        </w:rPr>
      </w:pPr>
      <w:r w:rsidRPr="003D291C">
        <w:rPr>
          <w:rFonts w:ascii="Calibri" w:eastAsia="Calibri" w:hAnsi="Calibri" w:cs="Calibri"/>
          <w:b/>
          <w:bCs/>
          <w:color w:val="000000" w:themeColor="text1"/>
          <w:kern w:val="0"/>
          <w:sz w:val="22"/>
          <w:szCs w:val="22"/>
          <w:lang w:eastAsia="ja-JP"/>
          <w14:ligatures w14:val="none"/>
        </w:rPr>
        <w:t>Membership Committee - Update: Amanda Sherlock</w:t>
      </w:r>
    </w:p>
    <w:p w14:paraId="1DE5BAE4" w14:textId="152FF8C2" w:rsidR="003D291C" w:rsidRPr="003D291C" w:rsidRDefault="00CD4F9F" w:rsidP="01BF7CCA">
      <w:pPr>
        <w:numPr>
          <w:ilvl w:val="0"/>
          <w:numId w:val="3"/>
        </w:numPr>
        <w:spacing w:after="0" w:line="279" w:lineRule="auto"/>
        <w:ind w:left="1890"/>
        <w:contextualSpacing/>
        <w:jc w:val="both"/>
        <w:rPr>
          <w:rFonts w:eastAsiaTheme="minorEastAsia"/>
          <w:kern w:val="0"/>
          <w:lang w:eastAsia="ja-JP"/>
          <w14:ligatures w14:val="none"/>
        </w:rPr>
      </w:pPr>
      <w:r w:rsidRPr="00CD4F9F">
        <w:rPr>
          <w:rFonts w:ascii="Calibri" w:eastAsia="Calibri" w:hAnsi="Calibri" w:cs="Calibri"/>
          <w:color w:val="000000" w:themeColor="text1"/>
          <w:kern w:val="0"/>
          <w:sz w:val="22"/>
          <w:szCs w:val="22"/>
          <w:lang w:eastAsia="ja-JP"/>
          <w14:ligatures w14:val="none"/>
        </w:rPr>
        <w:t>The Board is close to reaching full membership capacity.</w:t>
      </w:r>
    </w:p>
    <w:p w14:paraId="113F903A" w14:textId="77777777" w:rsidR="003D291C" w:rsidRPr="003D291C" w:rsidRDefault="003D291C" w:rsidP="003D291C">
      <w:pPr>
        <w:spacing w:after="0" w:line="279" w:lineRule="auto"/>
        <w:ind w:left="1890"/>
        <w:jc w:val="both"/>
        <w:rPr>
          <w:rFonts w:eastAsiaTheme="minorEastAsia"/>
          <w:kern w:val="0"/>
          <w:lang w:eastAsia="ja-JP"/>
          <w14:ligatures w14:val="none"/>
        </w:rPr>
      </w:pPr>
      <w:r w:rsidRPr="003D291C">
        <w:rPr>
          <w:rFonts w:ascii="Calibri" w:eastAsia="Calibri" w:hAnsi="Calibri" w:cs="Calibri"/>
          <w:color w:val="000000" w:themeColor="text1"/>
          <w:kern w:val="0"/>
          <w:sz w:val="22"/>
          <w:szCs w:val="22"/>
          <w:lang w:eastAsia="ja-JP"/>
          <w14:ligatures w14:val="none"/>
        </w:rPr>
        <w:t xml:space="preserve"> </w:t>
      </w:r>
    </w:p>
    <w:p w14:paraId="4E8CBAEA" w14:textId="4548478E" w:rsidR="003D291C" w:rsidRPr="00CD4F9F" w:rsidRDefault="00A46865" w:rsidP="003D291C">
      <w:pPr>
        <w:numPr>
          <w:ilvl w:val="0"/>
          <w:numId w:val="3"/>
        </w:numPr>
        <w:spacing w:after="0" w:line="279" w:lineRule="auto"/>
        <w:ind w:left="1890"/>
        <w:contextualSpacing/>
        <w:jc w:val="both"/>
        <w:rPr>
          <w:rFonts w:eastAsiaTheme="minorEastAsia"/>
          <w:kern w:val="0"/>
          <w:lang w:eastAsia="ja-JP"/>
          <w14:ligatures w14:val="none"/>
        </w:rPr>
      </w:pPr>
      <w:r w:rsidRPr="00A46865">
        <w:rPr>
          <w:rFonts w:ascii="Calibri" w:eastAsia="Calibri" w:hAnsi="Calibri" w:cs="Calibri"/>
          <w:color w:val="000000" w:themeColor="text1"/>
          <w:kern w:val="0"/>
          <w:sz w:val="22"/>
          <w:szCs w:val="22"/>
          <w:lang w:eastAsia="ja-JP"/>
          <w14:ligatures w14:val="none"/>
        </w:rPr>
        <w:t>Chief Tom Milder will assume the agency member seat previously held by Robert Reyes.</w:t>
      </w:r>
    </w:p>
    <w:p w14:paraId="2DA34124" w14:textId="77777777" w:rsidR="00CD4F9F" w:rsidRDefault="00CD4F9F" w:rsidP="00CD4F9F">
      <w:pPr>
        <w:pStyle w:val="ListParagraph"/>
        <w:rPr>
          <w:rFonts w:eastAsiaTheme="minorEastAsia"/>
          <w:kern w:val="0"/>
          <w:lang w:eastAsia="ja-JP"/>
          <w14:ligatures w14:val="none"/>
        </w:rPr>
      </w:pPr>
    </w:p>
    <w:p w14:paraId="426EBF07" w14:textId="09E7F518" w:rsidR="00CD4F9F" w:rsidRPr="00A46865" w:rsidRDefault="00A46865" w:rsidP="003D291C">
      <w:pPr>
        <w:numPr>
          <w:ilvl w:val="0"/>
          <w:numId w:val="3"/>
        </w:numPr>
        <w:spacing w:after="0" w:line="279" w:lineRule="auto"/>
        <w:ind w:left="1890"/>
        <w:contextualSpacing/>
        <w:jc w:val="both"/>
        <w:rPr>
          <w:rFonts w:ascii="Calibri" w:eastAsiaTheme="minorEastAsia" w:hAnsi="Calibri" w:cs="Calibri"/>
          <w:kern w:val="0"/>
          <w:sz w:val="22"/>
          <w:szCs w:val="22"/>
          <w:lang w:eastAsia="ja-JP"/>
          <w14:ligatures w14:val="none"/>
        </w:rPr>
      </w:pPr>
      <w:r w:rsidRPr="00A46865">
        <w:rPr>
          <w:rFonts w:ascii="Calibri" w:eastAsiaTheme="minorEastAsia" w:hAnsi="Calibri" w:cs="Calibri"/>
          <w:kern w:val="0"/>
          <w:sz w:val="22"/>
          <w:szCs w:val="22"/>
          <w:lang w:eastAsia="ja-JP"/>
          <w14:ligatures w14:val="none"/>
        </w:rPr>
        <w:t>Amanda will contact members with expiring terms regarding renewal.</w:t>
      </w:r>
    </w:p>
    <w:p w14:paraId="716ED380" w14:textId="0E8471FE" w:rsidR="4A350CDF" w:rsidRPr="00562196" w:rsidRDefault="47B37579" w:rsidP="4A350CDF">
      <w:pPr>
        <w:spacing w:after="0" w:line="279" w:lineRule="auto"/>
        <w:jc w:val="both"/>
        <w:rPr>
          <w:rFonts w:eastAsiaTheme="minorEastAsia"/>
          <w:kern w:val="0"/>
          <w:lang w:eastAsia="ja-JP"/>
          <w14:ligatures w14:val="none"/>
        </w:rPr>
      </w:pPr>
      <w:r w:rsidRPr="003D291C">
        <w:rPr>
          <w:rFonts w:ascii="Calibri" w:eastAsia="Calibri" w:hAnsi="Calibri" w:cs="Calibri"/>
          <w:color w:val="000000" w:themeColor="text1"/>
          <w:kern w:val="0"/>
          <w:sz w:val="20"/>
          <w:szCs w:val="20"/>
          <w:lang w:eastAsia="ja-JP"/>
          <w14:ligatures w14:val="none"/>
        </w:rPr>
        <w:t xml:space="preserve"> </w:t>
      </w:r>
    </w:p>
    <w:p w14:paraId="43B4C392" w14:textId="77777777" w:rsidR="003D291C" w:rsidRPr="003D291C" w:rsidRDefault="003D291C" w:rsidP="003D291C">
      <w:pPr>
        <w:numPr>
          <w:ilvl w:val="0"/>
          <w:numId w:val="7"/>
        </w:numPr>
        <w:spacing w:after="0" w:line="279" w:lineRule="auto"/>
        <w:ind w:left="1080"/>
        <w:contextualSpacing/>
        <w:jc w:val="both"/>
        <w:rPr>
          <w:rFonts w:ascii="Calibri" w:eastAsia="Calibri" w:hAnsi="Calibri" w:cs="Calibri"/>
          <w:b/>
          <w:bCs/>
          <w:color w:val="000000" w:themeColor="text1"/>
          <w:kern w:val="0"/>
          <w:sz w:val="22"/>
          <w:szCs w:val="22"/>
          <w:lang w:eastAsia="ja-JP"/>
          <w14:ligatures w14:val="none"/>
        </w:rPr>
      </w:pPr>
      <w:r w:rsidRPr="003D291C">
        <w:rPr>
          <w:rFonts w:ascii="Calibri" w:eastAsia="Calibri" w:hAnsi="Calibri" w:cs="Calibri"/>
          <w:b/>
          <w:bCs/>
          <w:color w:val="000000" w:themeColor="text1"/>
          <w:kern w:val="0"/>
          <w:sz w:val="22"/>
          <w:szCs w:val="22"/>
          <w:lang w:eastAsia="ja-JP"/>
          <w14:ligatures w14:val="none"/>
        </w:rPr>
        <w:t>Committee Representatives- Update:</w:t>
      </w:r>
    </w:p>
    <w:p w14:paraId="08BF8B70" w14:textId="2E9C775A" w:rsidR="003D291C" w:rsidRPr="008C4C12" w:rsidRDefault="003B5729" w:rsidP="4A350CDF">
      <w:pPr>
        <w:numPr>
          <w:ilvl w:val="0"/>
          <w:numId w:val="4"/>
        </w:numPr>
        <w:spacing w:after="0" w:line="279" w:lineRule="auto"/>
        <w:ind w:left="1845"/>
        <w:contextualSpacing/>
        <w:jc w:val="both"/>
        <w:rPr>
          <w:rFonts w:ascii="Calibri" w:eastAsia="Calibri" w:hAnsi="Calibri" w:cs="Calibri"/>
          <w:color w:val="000000" w:themeColor="text1"/>
          <w:kern w:val="0"/>
          <w:sz w:val="22"/>
          <w:szCs w:val="22"/>
          <w:lang w:eastAsia="ja-JP"/>
          <w14:ligatures w14:val="none"/>
        </w:rPr>
      </w:pPr>
      <w:r w:rsidRPr="003B5729">
        <w:rPr>
          <w:rFonts w:ascii="Calibri" w:eastAsia="Calibri" w:hAnsi="Calibri" w:cs="Calibri"/>
          <w:color w:val="000000" w:themeColor="text1"/>
          <w:kern w:val="0"/>
          <w:sz w:val="22"/>
          <w:szCs w:val="22"/>
          <w:lang w:eastAsia="ja-JP"/>
          <w14:ligatures w14:val="none"/>
        </w:rPr>
        <w:t xml:space="preserve">Melissa Cummins attended the CAL BHBC meeting, where a presentation was given on Psychiatric Advance Directives (PAD), which </w:t>
      </w:r>
      <w:r w:rsidR="0038133D" w:rsidRPr="003B5729">
        <w:rPr>
          <w:rFonts w:ascii="Calibri" w:eastAsia="Calibri" w:hAnsi="Calibri" w:cs="Calibri"/>
          <w:color w:val="000000" w:themeColor="text1"/>
          <w:kern w:val="0"/>
          <w:sz w:val="22"/>
          <w:szCs w:val="22"/>
          <w:lang w:eastAsia="ja-JP"/>
          <w14:ligatures w14:val="none"/>
        </w:rPr>
        <w:t>allows</w:t>
      </w:r>
      <w:r w:rsidRPr="003B5729">
        <w:rPr>
          <w:rFonts w:ascii="Calibri" w:eastAsia="Calibri" w:hAnsi="Calibri" w:cs="Calibri"/>
          <w:color w:val="000000" w:themeColor="text1"/>
          <w:kern w:val="0"/>
          <w:sz w:val="22"/>
          <w:szCs w:val="22"/>
          <w:lang w:eastAsia="ja-JP"/>
          <w14:ligatures w14:val="none"/>
        </w:rPr>
        <w:t xml:space="preserve"> individuals to document treatment preferences during a mental health crisis, and next year’s Data Notebook </w:t>
      </w:r>
      <w:r w:rsidRPr="003B5729">
        <w:rPr>
          <w:rFonts w:ascii="Calibri" w:eastAsia="Calibri" w:hAnsi="Calibri" w:cs="Calibri"/>
          <w:color w:val="000000" w:themeColor="text1"/>
          <w:kern w:val="0"/>
          <w:sz w:val="22"/>
          <w:szCs w:val="22"/>
          <w:lang w:eastAsia="ja-JP"/>
          <w14:ligatures w14:val="none"/>
        </w:rPr>
        <w:lastRenderedPageBreak/>
        <w:t xml:space="preserve">focus on youth service outcomes was discussed. An update on peer certification was also provided, including information that county-level data can be viewed on the </w:t>
      </w:r>
      <w:proofErr w:type="spellStart"/>
      <w:r w:rsidRPr="003B5729">
        <w:rPr>
          <w:rFonts w:ascii="Calibri" w:eastAsia="Calibri" w:hAnsi="Calibri" w:cs="Calibri"/>
          <w:color w:val="000000" w:themeColor="text1"/>
          <w:kern w:val="0"/>
          <w:sz w:val="22"/>
          <w:szCs w:val="22"/>
          <w:lang w:eastAsia="ja-JP"/>
          <w14:ligatures w14:val="none"/>
        </w:rPr>
        <w:t>CalMHSA</w:t>
      </w:r>
      <w:proofErr w:type="spellEnd"/>
      <w:r w:rsidRPr="003B5729">
        <w:rPr>
          <w:rFonts w:ascii="Calibri" w:eastAsia="Calibri" w:hAnsi="Calibri" w:cs="Calibri"/>
          <w:color w:val="000000" w:themeColor="text1"/>
          <w:kern w:val="0"/>
          <w:sz w:val="22"/>
          <w:szCs w:val="22"/>
          <w:lang w:eastAsia="ja-JP"/>
          <w14:ligatures w14:val="none"/>
        </w:rPr>
        <w:t xml:space="preserve"> website.</w:t>
      </w:r>
    </w:p>
    <w:p w14:paraId="37550188" w14:textId="77777777" w:rsidR="008C4C12" w:rsidRDefault="008C4C12" w:rsidP="4A350CDF">
      <w:pPr>
        <w:spacing w:after="0" w:line="279" w:lineRule="auto"/>
        <w:ind w:left="1845"/>
        <w:contextualSpacing/>
        <w:jc w:val="both"/>
        <w:rPr>
          <w:rFonts w:eastAsiaTheme="minorEastAsia"/>
          <w:lang w:eastAsia="ja-JP"/>
        </w:rPr>
      </w:pPr>
    </w:p>
    <w:p w14:paraId="1B6AC45B" w14:textId="431C3057" w:rsidR="003D291C" w:rsidRPr="003D291C" w:rsidRDefault="0038133D" w:rsidP="00C571C2">
      <w:pPr>
        <w:numPr>
          <w:ilvl w:val="0"/>
          <w:numId w:val="4"/>
        </w:numPr>
        <w:spacing w:after="0" w:line="279" w:lineRule="auto"/>
        <w:ind w:left="1845"/>
        <w:contextualSpacing/>
        <w:jc w:val="both"/>
        <w:rPr>
          <w:rFonts w:eastAsiaTheme="minorEastAsia"/>
          <w:kern w:val="0"/>
          <w:lang w:eastAsia="ja-JP"/>
          <w14:ligatures w14:val="none"/>
        </w:rPr>
      </w:pPr>
      <w:r>
        <w:rPr>
          <w:rFonts w:ascii="Calibri" w:eastAsia="Calibri" w:hAnsi="Calibri" w:cs="Calibri"/>
          <w:sz w:val="22"/>
          <w:szCs w:val="22"/>
          <w:lang w:eastAsia="ja-JP"/>
        </w:rPr>
        <w:t>D</w:t>
      </w:r>
      <w:r w:rsidR="00C571C2" w:rsidRPr="00C571C2">
        <w:rPr>
          <w:rFonts w:ascii="Calibri" w:eastAsia="Calibri" w:hAnsi="Calibri" w:cs="Calibri"/>
          <w:sz w:val="22"/>
          <w:szCs w:val="22"/>
          <w:lang w:eastAsia="ja-JP"/>
        </w:rPr>
        <w:t>iscussed peer certification and the High Road Internship Program through Transitions-Mental Health Association, which provides a paid pathway to peer certification and employment.</w:t>
      </w:r>
    </w:p>
    <w:p w14:paraId="69FB89EF" w14:textId="77777777" w:rsidR="003D291C" w:rsidRPr="003D291C" w:rsidRDefault="003D291C" w:rsidP="003D291C">
      <w:pPr>
        <w:spacing w:after="0" w:line="279" w:lineRule="auto"/>
        <w:jc w:val="both"/>
        <w:rPr>
          <w:rFonts w:eastAsiaTheme="minorEastAsia"/>
          <w:kern w:val="0"/>
          <w:lang w:eastAsia="ja-JP"/>
          <w14:ligatures w14:val="none"/>
        </w:rPr>
      </w:pPr>
      <w:r w:rsidRPr="003D291C">
        <w:rPr>
          <w:rFonts w:ascii="Calibri" w:eastAsia="Calibri" w:hAnsi="Calibri" w:cs="Calibri"/>
          <w:color w:val="000000" w:themeColor="text1"/>
          <w:kern w:val="0"/>
          <w:lang w:eastAsia="ja-JP"/>
          <w14:ligatures w14:val="none"/>
        </w:rPr>
        <w:t xml:space="preserve"> </w:t>
      </w:r>
    </w:p>
    <w:p w14:paraId="71E77C79" w14:textId="77777777" w:rsidR="003D291C" w:rsidRPr="003D291C" w:rsidRDefault="47B37579" w:rsidP="4A350CDF">
      <w:pPr>
        <w:numPr>
          <w:ilvl w:val="0"/>
          <w:numId w:val="7"/>
        </w:numPr>
        <w:spacing w:after="0" w:line="279" w:lineRule="auto"/>
        <w:ind w:left="1080"/>
        <w:contextualSpacing/>
        <w:jc w:val="both"/>
        <w:rPr>
          <w:rFonts w:ascii="Calibri" w:eastAsia="Calibri" w:hAnsi="Calibri" w:cs="Calibri"/>
          <w:b/>
          <w:bCs/>
          <w:color w:val="000000" w:themeColor="text1"/>
          <w:kern w:val="0"/>
          <w:sz w:val="22"/>
          <w:szCs w:val="22"/>
          <w:lang w:eastAsia="ja-JP"/>
          <w14:ligatures w14:val="none"/>
        </w:rPr>
      </w:pPr>
      <w:r w:rsidRPr="003D291C">
        <w:rPr>
          <w:rFonts w:ascii="Calibri" w:eastAsia="Calibri" w:hAnsi="Calibri" w:cs="Calibri"/>
          <w:b/>
          <w:bCs/>
          <w:color w:val="000000" w:themeColor="text1"/>
          <w:kern w:val="0"/>
          <w:sz w:val="22"/>
          <w:szCs w:val="22"/>
          <w:lang w:eastAsia="ja-JP"/>
          <w14:ligatures w14:val="none"/>
        </w:rPr>
        <w:t xml:space="preserve">Administrator’s Report- </w:t>
      </w:r>
      <w:r w:rsidR="3AF42C8B">
        <w:rPr>
          <w:rFonts w:ascii="Calibri" w:eastAsia="Calibri" w:hAnsi="Calibri" w:cs="Calibri"/>
          <w:b/>
          <w:bCs/>
          <w:color w:val="000000" w:themeColor="text1"/>
          <w:kern w:val="0"/>
          <w:sz w:val="22"/>
          <w:szCs w:val="22"/>
          <w:lang w:eastAsia="ja-JP"/>
          <w14:ligatures w14:val="none"/>
        </w:rPr>
        <w:t>Star Graber</w:t>
      </w:r>
    </w:p>
    <w:p w14:paraId="6CDA76BA" w14:textId="3325EDFC" w:rsidR="003D291C" w:rsidRDefault="2E8A6C01" w:rsidP="4A350CDF">
      <w:pPr>
        <w:numPr>
          <w:ilvl w:val="0"/>
          <w:numId w:val="2"/>
        </w:numPr>
        <w:spacing w:after="0" w:line="279" w:lineRule="auto"/>
        <w:ind w:left="1800" w:hanging="270"/>
        <w:contextualSpacing/>
        <w:jc w:val="both"/>
        <w:rPr>
          <w:rFonts w:ascii="Calibri" w:eastAsia="Calibri" w:hAnsi="Calibri" w:cs="Calibri"/>
          <w:color w:val="000000" w:themeColor="text1"/>
          <w:kern w:val="0"/>
          <w:sz w:val="22"/>
          <w:szCs w:val="22"/>
          <w:lang w:eastAsia="ja-JP"/>
          <w14:ligatures w14:val="none"/>
        </w:rPr>
      </w:pPr>
      <w:r w:rsidRPr="0089631D">
        <w:rPr>
          <w:rFonts w:ascii="Calibri" w:eastAsia="Calibri" w:hAnsi="Calibri" w:cs="Calibri"/>
          <w:color w:val="000000" w:themeColor="text1"/>
          <w:kern w:val="0"/>
          <w:sz w:val="22"/>
          <w:szCs w:val="22"/>
          <w:lang w:eastAsia="ja-JP"/>
          <w14:ligatures w14:val="none"/>
        </w:rPr>
        <w:t>Star</w:t>
      </w:r>
      <w:r w:rsidR="0089631D">
        <w:rPr>
          <w:rFonts w:ascii="Calibri" w:eastAsia="Calibri" w:hAnsi="Calibri" w:cs="Calibri"/>
          <w:color w:val="000000" w:themeColor="text1"/>
          <w:kern w:val="0"/>
          <w:sz w:val="22"/>
          <w:szCs w:val="22"/>
          <w:lang w:eastAsia="ja-JP"/>
          <w14:ligatures w14:val="none"/>
        </w:rPr>
        <w:t xml:space="preserve"> </w:t>
      </w:r>
      <w:r w:rsidR="0089631D" w:rsidRPr="0089631D">
        <w:rPr>
          <w:rFonts w:ascii="Calibri" w:eastAsia="Calibri" w:hAnsi="Calibri" w:cs="Calibri"/>
          <w:color w:val="000000" w:themeColor="text1"/>
          <w:kern w:val="0"/>
          <w:sz w:val="22"/>
          <w:szCs w:val="22"/>
          <w:lang w:eastAsia="ja-JP"/>
          <w14:ligatures w14:val="none"/>
        </w:rPr>
        <w:t xml:space="preserve">provided updates on major initiatives, including the Martha’s Place sustainability plan, unanimous approval of the BHSA Integrated Plan, the $21.6 million B-SIP grant for expanded beds in Paso Robles, the Children’s Crisis Residential remodel, the $7.7 million Prop 47 diversion grant, and a </w:t>
      </w:r>
      <w:proofErr w:type="spellStart"/>
      <w:r w:rsidR="0089631D">
        <w:rPr>
          <w:rFonts w:ascii="Calibri" w:eastAsia="Calibri" w:hAnsi="Calibri" w:cs="Calibri"/>
          <w:color w:val="000000" w:themeColor="text1"/>
          <w:kern w:val="0"/>
          <w:sz w:val="22"/>
          <w:szCs w:val="22"/>
          <w:lang w:eastAsia="ja-JP"/>
          <w14:ligatures w14:val="none"/>
        </w:rPr>
        <w:t>C</w:t>
      </w:r>
      <w:r w:rsidR="0089631D" w:rsidRPr="0089631D">
        <w:rPr>
          <w:rFonts w:ascii="Calibri" w:eastAsia="Calibri" w:hAnsi="Calibri" w:cs="Calibri"/>
          <w:color w:val="000000" w:themeColor="text1"/>
          <w:kern w:val="0"/>
          <w:sz w:val="22"/>
          <w:szCs w:val="22"/>
          <w:lang w:eastAsia="ja-JP"/>
          <w14:ligatures w14:val="none"/>
        </w:rPr>
        <w:t>enCal</w:t>
      </w:r>
      <w:proofErr w:type="spellEnd"/>
      <w:r w:rsidR="0089631D" w:rsidRPr="0089631D">
        <w:rPr>
          <w:rFonts w:ascii="Calibri" w:eastAsia="Calibri" w:hAnsi="Calibri" w:cs="Calibri"/>
          <w:color w:val="000000" w:themeColor="text1"/>
          <w:kern w:val="0"/>
          <w:sz w:val="22"/>
          <w:szCs w:val="22"/>
          <w:lang w:eastAsia="ja-JP"/>
          <w14:ligatures w14:val="none"/>
        </w:rPr>
        <w:t xml:space="preserve"> grant application to expand sobering center capacity.</w:t>
      </w:r>
    </w:p>
    <w:p w14:paraId="47336DB1" w14:textId="77777777" w:rsidR="0013184C" w:rsidRPr="0089631D" w:rsidRDefault="0013184C" w:rsidP="0013184C">
      <w:pPr>
        <w:spacing w:after="0" w:line="279" w:lineRule="auto"/>
        <w:ind w:left="1530"/>
        <w:contextualSpacing/>
        <w:jc w:val="both"/>
        <w:rPr>
          <w:rFonts w:ascii="Calibri" w:eastAsia="Calibri" w:hAnsi="Calibri" w:cs="Calibri"/>
          <w:color w:val="000000" w:themeColor="text1"/>
          <w:kern w:val="0"/>
          <w:sz w:val="22"/>
          <w:szCs w:val="22"/>
          <w:lang w:eastAsia="ja-JP"/>
          <w14:ligatures w14:val="none"/>
        </w:rPr>
      </w:pPr>
    </w:p>
    <w:p w14:paraId="1409AC78" w14:textId="5235C93B" w:rsidR="003D291C" w:rsidRPr="003D291C" w:rsidRDefault="0013184C" w:rsidP="4A350CDF">
      <w:pPr>
        <w:numPr>
          <w:ilvl w:val="0"/>
          <w:numId w:val="2"/>
        </w:numPr>
        <w:spacing w:after="0" w:line="279" w:lineRule="auto"/>
        <w:ind w:left="1800" w:hanging="270"/>
        <w:contextualSpacing/>
        <w:jc w:val="both"/>
        <w:rPr>
          <w:rFonts w:ascii="Calibri" w:eastAsia="Calibri" w:hAnsi="Calibri" w:cs="Calibri"/>
          <w:color w:val="000000" w:themeColor="text1"/>
          <w:kern w:val="0"/>
          <w:sz w:val="22"/>
          <w:szCs w:val="22"/>
          <w:lang w:eastAsia="ja-JP"/>
          <w14:ligatures w14:val="none"/>
        </w:rPr>
      </w:pPr>
      <w:r w:rsidRPr="0013184C">
        <w:rPr>
          <w:rFonts w:ascii="Calibri" w:eastAsia="Calibri" w:hAnsi="Calibri" w:cs="Calibri"/>
          <w:color w:val="000000" w:themeColor="text1"/>
          <w:sz w:val="22"/>
          <w:szCs w:val="22"/>
          <w:lang w:eastAsia="ja-JP"/>
        </w:rPr>
        <w:t xml:space="preserve">Budget Update: Behavioral Health is addressing a projected $3 million shortfall through increased Medi-Cal revenue and grant </w:t>
      </w:r>
      <w:r w:rsidR="0060790E" w:rsidRPr="0013184C">
        <w:rPr>
          <w:rFonts w:ascii="Calibri" w:eastAsia="Calibri" w:hAnsi="Calibri" w:cs="Calibri"/>
          <w:color w:val="000000" w:themeColor="text1"/>
          <w:sz w:val="22"/>
          <w:szCs w:val="22"/>
          <w:lang w:eastAsia="ja-JP"/>
        </w:rPr>
        <w:t>funding and</w:t>
      </w:r>
      <w:r w:rsidRPr="0013184C">
        <w:rPr>
          <w:rFonts w:ascii="Calibri" w:eastAsia="Calibri" w:hAnsi="Calibri" w:cs="Calibri"/>
          <w:color w:val="000000" w:themeColor="text1"/>
          <w:sz w:val="22"/>
          <w:szCs w:val="22"/>
          <w:lang w:eastAsia="ja-JP"/>
        </w:rPr>
        <w:t xml:space="preserve"> plans to opt into the IMD Waiver by July 1st to offset out-of-county hospital placement costs.</w:t>
      </w:r>
    </w:p>
    <w:p w14:paraId="522A247A" w14:textId="77777777" w:rsidR="00D52058" w:rsidRDefault="00D52058" w:rsidP="4A350CDF">
      <w:pPr>
        <w:spacing w:after="0" w:line="279" w:lineRule="auto"/>
        <w:ind w:left="1800"/>
        <w:contextualSpacing/>
        <w:jc w:val="both"/>
        <w:rPr>
          <w:rFonts w:ascii="Calibri" w:eastAsia="Calibri" w:hAnsi="Calibri" w:cs="Calibri"/>
          <w:color w:val="000000" w:themeColor="text1"/>
          <w:kern w:val="0"/>
          <w:sz w:val="22"/>
          <w:szCs w:val="22"/>
          <w:lang w:eastAsia="ja-JP"/>
          <w14:ligatures w14:val="none"/>
        </w:rPr>
      </w:pPr>
    </w:p>
    <w:p w14:paraId="0EF641A2" w14:textId="63E15A48" w:rsidR="003D291C" w:rsidRPr="00EC7403" w:rsidRDefault="00EC7403" w:rsidP="003D291C">
      <w:pPr>
        <w:numPr>
          <w:ilvl w:val="0"/>
          <w:numId w:val="2"/>
        </w:numPr>
        <w:spacing w:after="0" w:line="279" w:lineRule="auto"/>
        <w:ind w:left="1800" w:hanging="270"/>
        <w:contextualSpacing/>
        <w:jc w:val="both"/>
        <w:rPr>
          <w:rFonts w:eastAsiaTheme="minorEastAsia"/>
          <w:kern w:val="0"/>
          <w:lang w:eastAsia="ja-JP"/>
          <w14:ligatures w14:val="none"/>
        </w:rPr>
      </w:pPr>
      <w:r w:rsidRPr="00EC7403">
        <w:rPr>
          <w:rFonts w:ascii="Calibri" w:eastAsia="Calibri" w:hAnsi="Calibri" w:cs="Calibri"/>
          <w:color w:val="000000" w:themeColor="text1"/>
          <w:kern w:val="0"/>
          <w:sz w:val="22"/>
          <w:szCs w:val="22"/>
          <w:lang w:eastAsia="ja-JP"/>
          <w14:ligatures w14:val="none"/>
        </w:rPr>
        <w:t>Organizational Update: Effective July 1, 2026, the Health Agency will dissolve into separate Behavioral Health and Public Health departments reporting to the County Executive Office; Frank Warren will serve as Interim Behavioral Health Director beginning March 6, 2026, and Star Graber will retire after 39 years of service.</w:t>
      </w:r>
      <w:r w:rsidR="003D291C" w:rsidRPr="00EC7403">
        <w:rPr>
          <w:rFonts w:ascii="Calibri" w:eastAsia="Calibri" w:hAnsi="Calibri" w:cs="Calibri"/>
          <w:color w:val="000000" w:themeColor="text1"/>
          <w:kern w:val="0"/>
          <w:sz w:val="22"/>
          <w:szCs w:val="22"/>
          <w:lang w:eastAsia="ja-JP"/>
          <w14:ligatures w14:val="none"/>
        </w:rPr>
        <w:t xml:space="preserve"> </w:t>
      </w:r>
    </w:p>
    <w:p w14:paraId="1840911C" w14:textId="77777777" w:rsidR="003D291C" w:rsidRPr="003D291C" w:rsidRDefault="003D291C" w:rsidP="003D291C">
      <w:pPr>
        <w:spacing w:after="0" w:line="279" w:lineRule="auto"/>
        <w:jc w:val="both"/>
        <w:rPr>
          <w:rFonts w:eastAsiaTheme="minorEastAsia"/>
          <w:kern w:val="0"/>
          <w:lang w:eastAsia="ja-JP"/>
          <w14:ligatures w14:val="none"/>
        </w:rPr>
      </w:pPr>
      <w:r w:rsidRPr="003D291C">
        <w:rPr>
          <w:rFonts w:ascii="Calibri" w:eastAsia="Calibri" w:hAnsi="Calibri" w:cs="Calibri"/>
          <w:color w:val="000000" w:themeColor="text1"/>
          <w:kern w:val="0"/>
          <w:sz w:val="22"/>
          <w:szCs w:val="22"/>
          <w:lang w:eastAsia="ja-JP"/>
          <w14:ligatures w14:val="none"/>
        </w:rPr>
        <w:t xml:space="preserve"> </w:t>
      </w:r>
    </w:p>
    <w:p w14:paraId="000BADED" w14:textId="46122499" w:rsidR="003D291C" w:rsidRPr="003D291C" w:rsidRDefault="47B37579" w:rsidP="4A350CDF">
      <w:pPr>
        <w:numPr>
          <w:ilvl w:val="0"/>
          <w:numId w:val="7"/>
        </w:numPr>
        <w:spacing w:after="0" w:line="279" w:lineRule="auto"/>
        <w:ind w:left="1080"/>
        <w:contextualSpacing/>
        <w:jc w:val="both"/>
        <w:rPr>
          <w:rFonts w:ascii="Calibri" w:eastAsia="Calibri" w:hAnsi="Calibri" w:cs="Calibri"/>
          <w:b/>
          <w:bCs/>
          <w:color w:val="000000" w:themeColor="text1"/>
          <w:kern w:val="0"/>
          <w:sz w:val="22"/>
          <w:szCs w:val="22"/>
          <w:lang w:eastAsia="ja-JP"/>
          <w14:ligatures w14:val="none"/>
        </w:rPr>
      </w:pPr>
      <w:r w:rsidRPr="003D291C">
        <w:rPr>
          <w:rFonts w:ascii="Calibri" w:eastAsia="Calibri" w:hAnsi="Calibri" w:cs="Calibri"/>
          <w:b/>
          <w:bCs/>
          <w:color w:val="000000" w:themeColor="text1"/>
          <w:kern w:val="0"/>
          <w:sz w:val="22"/>
          <w:szCs w:val="22"/>
          <w:lang w:eastAsia="ja-JP"/>
          <w14:ligatures w14:val="none"/>
        </w:rPr>
        <w:t xml:space="preserve">Presentation: </w:t>
      </w:r>
      <w:r w:rsidR="00F21C77">
        <w:rPr>
          <w:rFonts w:ascii="Calibri" w:eastAsia="Calibri" w:hAnsi="Calibri" w:cs="Calibri"/>
          <w:b/>
          <w:bCs/>
          <w:color w:val="000000" w:themeColor="text1"/>
          <w:kern w:val="0"/>
          <w:sz w:val="22"/>
          <w:szCs w:val="22"/>
          <w:lang w:eastAsia="ja-JP"/>
          <w14:ligatures w14:val="none"/>
        </w:rPr>
        <w:t xml:space="preserve">Residential SUD Treatment </w:t>
      </w:r>
      <w:r w:rsidR="00B7247D">
        <w:rPr>
          <w:rFonts w:ascii="Calibri" w:eastAsia="Calibri" w:hAnsi="Calibri" w:cs="Calibri"/>
          <w:b/>
          <w:bCs/>
          <w:color w:val="000000" w:themeColor="text1"/>
          <w:kern w:val="0"/>
          <w:sz w:val="22"/>
          <w:szCs w:val="22"/>
          <w:lang w:eastAsia="ja-JP"/>
          <w14:ligatures w14:val="none"/>
        </w:rPr>
        <w:t>(</w:t>
      </w:r>
      <w:r w:rsidR="00B7247D" w:rsidRPr="00B7247D">
        <w:rPr>
          <w:rFonts w:ascii="Calibri" w:eastAsia="Calibri" w:hAnsi="Calibri" w:cs="Calibri"/>
          <w:b/>
          <w:bCs/>
          <w:color w:val="000000" w:themeColor="text1"/>
          <w:kern w:val="0"/>
          <w:sz w:val="22"/>
          <w:szCs w:val="22"/>
          <w:lang w:eastAsia="ja-JP"/>
          <w14:ligatures w14:val="none"/>
        </w:rPr>
        <w:t>Amanda Torrente</w:t>
      </w:r>
      <w:r w:rsidR="00B7247D">
        <w:rPr>
          <w:rFonts w:ascii="Calibri" w:eastAsia="Calibri" w:hAnsi="Calibri" w:cs="Calibri"/>
          <w:b/>
          <w:bCs/>
          <w:color w:val="000000" w:themeColor="text1"/>
          <w:kern w:val="0"/>
          <w:sz w:val="22"/>
          <w:szCs w:val="22"/>
          <w:lang w:eastAsia="ja-JP"/>
          <w14:ligatures w14:val="none"/>
        </w:rPr>
        <w:t>)</w:t>
      </w:r>
    </w:p>
    <w:p w14:paraId="5B1C0CE7" w14:textId="6FA78290" w:rsidR="003D291C" w:rsidRPr="003D291C" w:rsidRDefault="47B37579" w:rsidP="4A350CDF">
      <w:pPr>
        <w:numPr>
          <w:ilvl w:val="0"/>
          <w:numId w:val="1"/>
        </w:numPr>
        <w:spacing w:after="0" w:line="279" w:lineRule="auto"/>
        <w:ind w:left="1800"/>
        <w:contextualSpacing/>
        <w:jc w:val="both"/>
        <w:rPr>
          <w:rFonts w:ascii="Calibri" w:eastAsia="Calibri" w:hAnsi="Calibri" w:cs="Calibri"/>
          <w:color w:val="000000" w:themeColor="text1"/>
          <w:kern w:val="0"/>
          <w:sz w:val="22"/>
          <w:szCs w:val="22"/>
          <w:lang w:eastAsia="ja-JP"/>
          <w14:ligatures w14:val="none"/>
        </w:rPr>
      </w:pPr>
      <w:r w:rsidRPr="003D291C">
        <w:rPr>
          <w:rFonts w:ascii="Calibri" w:eastAsia="Calibri" w:hAnsi="Calibri" w:cs="Calibri"/>
          <w:color w:val="000000" w:themeColor="text1"/>
          <w:kern w:val="0"/>
          <w:sz w:val="22"/>
          <w:szCs w:val="22"/>
          <w:lang w:eastAsia="ja-JP"/>
          <w14:ligatures w14:val="none"/>
        </w:rPr>
        <w:t xml:space="preserve"> </w:t>
      </w:r>
      <w:r w:rsidR="004903E1" w:rsidRPr="004903E1">
        <w:rPr>
          <w:rFonts w:ascii="Calibri" w:eastAsia="Calibri" w:hAnsi="Calibri" w:cs="Calibri"/>
          <w:color w:val="000000" w:themeColor="text1"/>
          <w:kern w:val="0"/>
          <w:sz w:val="22"/>
          <w:szCs w:val="22"/>
          <w:lang w:eastAsia="ja-JP"/>
          <w14:ligatures w14:val="none"/>
        </w:rPr>
        <w:t>Amanda Torrente</w:t>
      </w:r>
      <w:r w:rsidR="005A6E3B">
        <w:rPr>
          <w:rFonts w:ascii="Calibri" w:eastAsia="Calibri" w:hAnsi="Calibri" w:cs="Calibri"/>
          <w:color w:val="000000" w:themeColor="text1"/>
          <w:kern w:val="0"/>
          <w:sz w:val="22"/>
          <w:szCs w:val="22"/>
          <w:lang w:eastAsia="ja-JP"/>
          <w14:ligatures w14:val="none"/>
        </w:rPr>
        <w:t xml:space="preserve"> </w:t>
      </w:r>
      <w:r w:rsidR="005A6E3B" w:rsidRPr="005A6E3B">
        <w:rPr>
          <w:rFonts w:ascii="Calibri" w:eastAsia="Calibri" w:hAnsi="Calibri" w:cs="Calibri"/>
          <w:color w:val="000000" w:themeColor="text1"/>
          <w:kern w:val="0"/>
          <w:sz w:val="22"/>
          <w:szCs w:val="22"/>
          <w:lang w:eastAsia="ja-JP"/>
          <w14:ligatures w14:val="none"/>
        </w:rPr>
        <w:t>presented on Sun Street Centers’ San Luis Obispo Men’s Residential Program at 34 Prado, a 16-bed, state-licensed and CARF-accredited Medi-Cal funded facility providing evidence-based substance use treatment through 12-step integration, the Matrix Model, relapse prevention, and family empowerment, serving 94 men locally last fiscal year with a 65% completion rate and strong community partnerships</w:t>
      </w:r>
    </w:p>
    <w:p w14:paraId="384CE049" w14:textId="77777777" w:rsidR="003D291C" w:rsidRPr="003D291C" w:rsidRDefault="47B37579" w:rsidP="0060790E">
      <w:pPr>
        <w:spacing w:after="0" w:line="279" w:lineRule="auto"/>
        <w:jc w:val="both"/>
        <w:rPr>
          <w:rFonts w:eastAsiaTheme="minorEastAsia"/>
          <w:kern w:val="0"/>
          <w:lang w:eastAsia="ja-JP"/>
          <w14:ligatures w14:val="none"/>
        </w:rPr>
      </w:pPr>
      <w:r w:rsidRPr="003D291C">
        <w:rPr>
          <w:rFonts w:ascii="Calibri" w:eastAsia="Calibri" w:hAnsi="Calibri" w:cs="Calibri"/>
          <w:color w:val="000000" w:themeColor="text1"/>
          <w:kern w:val="0"/>
          <w:sz w:val="22"/>
          <w:szCs w:val="22"/>
          <w:lang w:eastAsia="ja-JP"/>
          <w14:ligatures w14:val="none"/>
        </w:rPr>
        <w:t xml:space="preserve"> </w:t>
      </w:r>
    </w:p>
    <w:p w14:paraId="120F0ABC" w14:textId="2FC1C813" w:rsidR="003D291C" w:rsidRPr="00562196" w:rsidRDefault="003D291C" w:rsidP="003D291C">
      <w:pPr>
        <w:spacing w:after="0" w:line="279" w:lineRule="auto"/>
        <w:ind w:right="495"/>
        <w:jc w:val="both"/>
        <w:rPr>
          <w:rFonts w:eastAsiaTheme="minorEastAsia"/>
          <w:kern w:val="0"/>
          <w:lang w:eastAsia="ja-JP"/>
          <w14:ligatures w14:val="none"/>
        </w:rPr>
      </w:pPr>
      <w:r w:rsidRPr="003D291C">
        <w:rPr>
          <w:rFonts w:ascii="Calibri" w:eastAsia="Calibri" w:hAnsi="Calibri" w:cs="Calibri"/>
          <w:b/>
          <w:bCs/>
          <w:color w:val="000000" w:themeColor="text1"/>
          <w:kern w:val="0"/>
          <w:sz w:val="22"/>
          <w:szCs w:val="22"/>
          <w:lang w:eastAsia="ja-JP"/>
          <w14:ligatures w14:val="none"/>
        </w:rPr>
        <w:t xml:space="preserve">Adjourn at </w:t>
      </w:r>
      <w:r w:rsidR="00450D9C">
        <w:rPr>
          <w:rFonts w:ascii="Calibri" w:eastAsia="Calibri" w:hAnsi="Calibri" w:cs="Calibri"/>
          <w:b/>
          <w:bCs/>
          <w:color w:val="000000" w:themeColor="text1"/>
          <w:kern w:val="0"/>
          <w:sz w:val="22"/>
          <w:szCs w:val="22"/>
          <w:lang w:eastAsia="ja-JP"/>
          <w14:ligatures w14:val="none"/>
        </w:rPr>
        <w:t>4:3</w:t>
      </w:r>
      <w:r w:rsidR="00B7247D">
        <w:rPr>
          <w:rFonts w:ascii="Calibri" w:eastAsia="Calibri" w:hAnsi="Calibri" w:cs="Calibri"/>
          <w:b/>
          <w:bCs/>
          <w:color w:val="000000" w:themeColor="text1"/>
          <w:kern w:val="0"/>
          <w:sz w:val="22"/>
          <w:szCs w:val="22"/>
          <w:lang w:eastAsia="ja-JP"/>
          <w14:ligatures w14:val="none"/>
        </w:rPr>
        <w:t>6</w:t>
      </w:r>
      <w:r w:rsidR="00802C1B">
        <w:rPr>
          <w:rFonts w:ascii="Calibri" w:eastAsia="Calibri" w:hAnsi="Calibri" w:cs="Calibri"/>
          <w:b/>
          <w:bCs/>
          <w:color w:val="000000" w:themeColor="text1"/>
          <w:kern w:val="0"/>
          <w:sz w:val="22"/>
          <w:szCs w:val="22"/>
          <w:lang w:eastAsia="ja-JP"/>
          <w14:ligatures w14:val="none"/>
        </w:rPr>
        <w:t xml:space="preserve"> </w:t>
      </w:r>
      <w:r w:rsidRPr="003D291C">
        <w:rPr>
          <w:rFonts w:ascii="Calibri" w:eastAsia="Calibri" w:hAnsi="Calibri" w:cs="Calibri"/>
          <w:b/>
          <w:bCs/>
          <w:color w:val="000000" w:themeColor="text1"/>
          <w:kern w:val="0"/>
          <w:sz w:val="22"/>
          <w:szCs w:val="22"/>
          <w:lang w:eastAsia="ja-JP"/>
          <w14:ligatures w14:val="none"/>
        </w:rPr>
        <w:t xml:space="preserve">pm   </w:t>
      </w:r>
      <w:r w:rsidRPr="003D291C">
        <w:rPr>
          <w:rFonts w:ascii="Calibri" w:eastAsia="Calibri" w:hAnsi="Calibri" w:cs="Calibri"/>
          <w:kern w:val="0"/>
          <w:sz w:val="22"/>
          <w:szCs w:val="22"/>
          <w:lang w:eastAsia="ja-JP"/>
          <w14:ligatures w14:val="none"/>
        </w:rPr>
        <w:t xml:space="preserve">         </w:t>
      </w:r>
    </w:p>
    <w:p w14:paraId="661B7795" w14:textId="77777777" w:rsidR="00802C1B" w:rsidRDefault="00802C1B" w:rsidP="003D291C">
      <w:pPr>
        <w:spacing w:after="0" w:line="279" w:lineRule="auto"/>
        <w:ind w:right="495"/>
        <w:jc w:val="both"/>
        <w:rPr>
          <w:rFonts w:ascii="Calibri" w:eastAsia="Calibri" w:hAnsi="Calibri" w:cs="Calibri"/>
          <w:color w:val="000000" w:themeColor="text1"/>
          <w:kern w:val="0"/>
          <w:sz w:val="20"/>
          <w:szCs w:val="20"/>
          <w:lang w:eastAsia="ja-JP"/>
          <w14:ligatures w14:val="none"/>
        </w:rPr>
      </w:pPr>
    </w:p>
    <w:p w14:paraId="46C76C31" w14:textId="6A4B310E" w:rsidR="00802C1B" w:rsidRPr="003D291C" w:rsidRDefault="00802C1B" w:rsidP="00802C1B">
      <w:pPr>
        <w:numPr>
          <w:ilvl w:val="0"/>
          <w:numId w:val="7"/>
        </w:numPr>
        <w:spacing w:after="0" w:line="279" w:lineRule="auto"/>
        <w:contextualSpacing/>
        <w:jc w:val="both"/>
        <w:rPr>
          <w:rFonts w:ascii="Calibri" w:eastAsia="Calibri" w:hAnsi="Calibri" w:cs="Calibri"/>
          <w:b/>
          <w:bCs/>
          <w:color w:val="000000" w:themeColor="text1"/>
          <w:kern w:val="0"/>
          <w:sz w:val="22"/>
          <w:szCs w:val="22"/>
          <w:lang w:eastAsia="ja-JP"/>
          <w14:ligatures w14:val="none"/>
        </w:rPr>
      </w:pPr>
      <w:r w:rsidRPr="00802C1B">
        <w:rPr>
          <w:rFonts w:ascii="Calibri" w:eastAsia="Calibri" w:hAnsi="Calibri" w:cs="Calibri"/>
          <w:b/>
          <w:bCs/>
          <w:color w:val="000000" w:themeColor="text1"/>
          <w:kern w:val="0"/>
          <w:sz w:val="22"/>
          <w:szCs w:val="22"/>
          <w:lang w:eastAsia="ja-JP"/>
          <w14:ligatures w14:val="none"/>
        </w:rPr>
        <w:t>Public Hearing</w:t>
      </w:r>
      <w:r w:rsidRPr="003D291C">
        <w:rPr>
          <w:rFonts w:ascii="Calibri" w:eastAsia="Calibri" w:hAnsi="Calibri" w:cs="Calibri"/>
          <w:b/>
          <w:bCs/>
          <w:color w:val="000000" w:themeColor="text1"/>
          <w:kern w:val="0"/>
          <w:sz w:val="22"/>
          <w:szCs w:val="22"/>
          <w:lang w:eastAsia="ja-JP"/>
          <w14:ligatures w14:val="none"/>
        </w:rPr>
        <w:t xml:space="preserve">: </w:t>
      </w:r>
    </w:p>
    <w:p w14:paraId="6B8E5E34" w14:textId="77777777" w:rsidR="00802C1B" w:rsidRDefault="00802C1B" w:rsidP="00802C1B">
      <w:pPr>
        <w:pStyle w:val="ListParagraph"/>
        <w:spacing w:after="0" w:line="279" w:lineRule="auto"/>
        <w:ind w:right="495"/>
        <w:jc w:val="both"/>
        <w:rPr>
          <w:rFonts w:ascii="Calibri" w:eastAsia="Calibri" w:hAnsi="Calibri" w:cs="Calibri"/>
          <w:color w:val="000000" w:themeColor="text1"/>
          <w:kern w:val="0"/>
          <w:sz w:val="20"/>
          <w:szCs w:val="20"/>
          <w:lang w:eastAsia="ja-JP"/>
          <w14:ligatures w14:val="none"/>
        </w:rPr>
      </w:pPr>
    </w:p>
    <w:p w14:paraId="4FC0D8E4" w14:textId="4594D89D" w:rsidR="001D155D" w:rsidRPr="00802C1B" w:rsidRDefault="00274E52" w:rsidP="4A350CDF">
      <w:pPr>
        <w:pStyle w:val="ListParagraph"/>
        <w:numPr>
          <w:ilvl w:val="0"/>
          <w:numId w:val="9"/>
        </w:numPr>
        <w:spacing w:after="0" w:line="279" w:lineRule="auto"/>
        <w:ind w:right="495"/>
        <w:jc w:val="both"/>
        <w:rPr>
          <w:rFonts w:ascii="Calibri" w:eastAsia="Calibri" w:hAnsi="Calibri" w:cs="Calibri"/>
          <w:color w:val="000000" w:themeColor="text1"/>
          <w:kern w:val="0"/>
          <w:sz w:val="22"/>
          <w:szCs w:val="22"/>
          <w:lang w:eastAsia="ja-JP"/>
          <w14:ligatures w14:val="none"/>
        </w:rPr>
      </w:pPr>
      <w:r>
        <w:rPr>
          <w:rFonts w:ascii="Calibri" w:eastAsia="Calibri" w:hAnsi="Calibri" w:cs="Calibri"/>
          <w:color w:val="000000" w:themeColor="text1"/>
          <w:kern w:val="0"/>
          <w:sz w:val="22"/>
          <w:szCs w:val="22"/>
          <w:lang w:eastAsia="ja-JP"/>
          <w14:ligatures w14:val="none"/>
        </w:rPr>
        <w:t>Nothing</w:t>
      </w:r>
    </w:p>
    <w:p w14:paraId="1C60F609" w14:textId="77777777" w:rsidR="4A350CDF" w:rsidRDefault="4A350CDF" w:rsidP="4A350CDF">
      <w:pPr>
        <w:spacing w:after="0" w:line="279" w:lineRule="auto"/>
        <w:ind w:right="495"/>
        <w:jc w:val="both"/>
        <w:rPr>
          <w:rFonts w:eastAsiaTheme="minorEastAsia"/>
          <w:lang w:eastAsia="ja-JP"/>
        </w:rPr>
      </w:pPr>
    </w:p>
    <w:p w14:paraId="6FEA0F1A" w14:textId="57DD4254" w:rsidR="00802C1B" w:rsidRPr="003D291C" w:rsidRDefault="00B55261" w:rsidP="003D291C">
      <w:pPr>
        <w:spacing w:after="0" w:line="279" w:lineRule="auto"/>
        <w:ind w:right="495"/>
        <w:jc w:val="both"/>
        <w:rPr>
          <w:rFonts w:eastAsiaTheme="minorEastAsia"/>
          <w:kern w:val="0"/>
          <w:lang w:eastAsia="ja-JP"/>
          <w14:ligatures w14:val="none"/>
        </w:rPr>
      </w:pPr>
      <w:r w:rsidRPr="003D291C">
        <w:rPr>
          <w:rFonts w:ascii="Calibri" w:eastAsia="Calibri" w:hAnsi="Calibri" w:cs="Calibri"/>
          <w:b/>
          <w:bCs/>
          <w:color w:val="000000" w:themeColor="text1"/>
          <w:kern w:val="0"/>
          <w:sz w:val="22"/>
          <w:szCs w:val="22"/>
          <w:lang w:eastAsia="ja-JP"/>
          <w14:ligatures w14:val="none"/>
        </w:rPr>
        <w:t>Adjourn at</w:t>
      </w:r>
      <w:r>
        <w:rPr>
          <w:rFonts w:ascii="Calibri" w:eastAsia="Calibri" w:hAnsi="Calibri" w:cs="Calibri"/>
          <w:b/>
          <w:bCs/>
          <w:color w:val="000000" w:themeColor="text1"/>
          <w:kern w:val="0"/>
          <w:sz w:val="22"/>
          <w:szCs w:val="22"/>
          <w:lang w:eastAsia="ja-JP"/>
          <w14:ligatures w14:val="none"/>
        </w:rPr>
        <w:t xml:space="preserve"> </w:t>
      </w:r>
      <w:r w:rsidR="00274E52">
        <w:rPr>
          <w:rFonts w:ascii="Calibri" w:eastAsia="Calibri" w:hAnsi="Calibri" w:cs="Calibri"/>
          <w:b/>
          <w:bCs/>
          <w:color w:val="000000" w:themeColor="text1"/>
          <w:kern w:val="0"/>
          <w:sz w:val="22"/>
          <w:szCs w:val="22"/>
          <w:lang w:eastAsia="ja-JP"/>
          <w14:ligatures w14:val="none"/>
        </w:rPr>
        <w:t>4:36</w:t>
      </w:r>
      <w:r>
        <w:rPr>
          <w:rFonts w:ascii="Calibri" w:eastAsia="Calibri" w:hAnsi="Calibri" w:cs="Calibri"/>
          <w:b/>
          <w:bCs/>
          <w:color w:val="000000" w:themeColor="text1"/>
          <w:kern w:val="0"/>
          <w:sz w:val="22"/>
          <w:szCs w:val="22"/>
          <w:lang w:eastAsia="ja-JP"/>
          <w14:ligatures w14:val="none"/>
        </w:rPr>
        <w:t xml:space="preserve"> </w:t>
      </w:r>
      <w:r w:rsidRPr="003D291C">
        <w:rPr>
          <w:rFonts w:ascii="Calibri" w:eastAsia="Calibri" w:hAnsi="Calibri" w:cs="Calibri"/>
          <w:b/>
          <w:bCs/>
          <w:color w:val="000000" w:themeColor="text1"/>
          <w:kern w:val="0"/>
          <w:sz w:val="22"/>
          <w:szCs w:val="22"/>
          <w:lang w:eastAsia="ja-JP"/>
          <w14:ligatures w14:val="none"/>
        </w:rPr>
        <w:t xml:space="preserve">pm   </w:t>
      </w:r>
      <w:r w:rsidRPr="003D291C">
        <w:rPr>
          <w:rFonts w:ascii="Calibri" w:eastAsia="Calibri" w:hAnsi="Calibri" w:cs="Calibri"/>
          <w:kern w:val="0"/>
          <w:sz w:val="22"/>
          <w:szCs w:val="22"/>
          <w:lang w:eastAsia="ja-JP"/>
          <w14:ligatures w14:val="none"/>
        </w:rPr>
        <w:t xml:space="preserve">         </w:t>
      </w:r>
    </w:p>
    <w:p w14:paraId="01525D72" w14:textId="77777777" w:rsidR="003D291C" w:rsidRPr="003D291C" w:rsidRDefault="003D291C" w:rsidP="003D291C">
      <w:pPr>
        <w:spacing w:after="0" w:line="279" w:lineRule="auto"/>
        <w:ind w:right="495"/>
        <w:jc w:val="both"/>
        <w:rPr>
          <w:rFonts w:eastAsiaTheme="minorEastAsia"/>
          <w:kern w:val="0"/>
          <w:lang w:eastAsia="ja-JP"/>
          <w14:ligatures w14:val="none"/>
        </w:rPr>
      </w:pPr>
      <w:r w:rsidRPr="003D291C">
        <w:rPr>
          <w:rFonts w:ascii="Calibri" w:eastAsia="Calibri" w:hAnsi="Calibri" w:cs="Calibri"/>
          <w:color w:val="000000" w:themeColor="text1"/>
          <w:kern w:val="0"/>
          <w:sz w:val="22"/>
          <w:szCs w:val="22"/>
          <w:lang w:eastAsia="ja-JP"/>
          <w14:ligatures w14:val="none"/>
        </w:rPr>
        <w:t xml:space="preserve"> </w:t>
      </w:r>
    </w:p>
    <w:p w14:paraId="1154CC46" w14:textId="776DADEC" w:rsidR="000E1801" w:rsidRPr="00416574" w:rsidRDefault="003D291C" w:rsidP="00416574">
      <w:pPr>
        <w:spacing w:after="0" w:line="279" w:lineRule="auto"/>
        <w:ind w:right="495"/>
        <w:jc w:val="both"/>
        <w:rPr>
          <w:rFonts w:eastAsiaTheme="minorEastAsia"/>
          <w:kern w:val="0"/>
          <w:lang w:eastAsia="ja-JP"/>
          <w14:ligatures w14:val="none"/>
        </w:rPr>
      </w:pPr>
      <w:r w:rsidRPr="003D291C">
        <w:rPr>
          <w:rFonts w:ascii="Calibri" w:eastAsia="Calibri" w:hAnsi="Calibri" w:cs="Calibri"/>
          <w:b/>
          <w:bCs/>
          <w:color w:val="000000" w:themeColor="text1"/>
          <w:kern w:val="0"/>
          <w:sz w:val="22"/>
          <w:szCs w:val="22"/>
          <w:lang w:eastAsia="ja-JP"/>
          <w14:ligatures w14:val="none"/>
        </w:rPr>
        <w:t xml:space="preserve">Next Behavioral Health Board Meeting: </w:t>
      </w:r>
      <w:r w:rsidR="0060790E">
        <w:rPr>
          <w:rFonts w:ascii="Calibri" w:eastAsia="Calibri" w:hAnsi="Calibri" w:cs="Calibri"/>
          <w:b/>
          <w:bCs/>
          <w:color w:val="000000" w:themeColor="text1"/>
          <w:kern w:val="0"/>
          <w:sz w:val="22"/>
          <w:szCs w:val="22"/>
          <w:lang w:eastAsia="ja-JP"/>
          <w14:ligatures w14:val="none"/>
        </w:rPr>
        <w:t xml:space="preserve">March </w:t>
      </w:r>
      <w:r w:rsidR="00562196">
        <w:rPr>
          <w:rFonts w:ascii="Calibri" w:eastAsia="Calibri" w:hAnsi="Calibri" w:cs="Calibri"/>
          <w:b/>
          <w:bCs/>
          <w:color w:val="000000" w:themeColor="text1"/>
          <w:kern w:val="0"/>
          <w:sz w:val="22"/>
          <w:szCs w:val="22"/>
          <w:lang w:eastAsia="ja-JP"/>
          <w14:ligatures w14:val="none"/>
        </w:rPr>
        <w:t>18th</w:t>
      </w:r>
      <w:r w:rsidRPr="003D291C">
        <w:rPr>
          <w:rFonts w:ascii="Calibri" w:eastAsia="Calibri" w:hAnsi="Calibri" w:cs="Calibri"/>
          <w:b/>
          <w:bCs/>
          <w:color w:val="000000" w:themeColor="text1"/>
          <w:kern w:val="0"/>
          <w:sz w:val="22"/>
          <w:szCs w:val="22"/>
          <w:lang w:eastAsia="ja-JP"/>
          <w14:ligatures w14:val="none"/>
        </w:rPr>
        <w:t>, 2026</w:t>
      </w:r>
    </w:p>
    <w:sectPr w:rsidR="000E1801" w:rsidRPr="00416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C0C2"/>
    <w:multiLevelType w:val="hybridMultilevel"/>
    <w:tmpl w:val="264A37F2"/>
    <w:lvl w:ilvl="0" w:tplc="B9207554">
      <w:start w:val="1"/>
      <w:numFmt w:val="bullet"/>
      <w:lvlText w:val="Ø"/>
      <w:lvlJc w:val="left"/>
      <w:pPr>
        <w:ind w:left="720" w:hanging="360"/>
      </w:pPr>
      <w:rPr>
        <w:rFonts w:ascii="Wingdings" w:hAnsi="Wingdings" w:hint="default"/>
      </w:rPr>
    </w:lvl>
    <w:lvl w:ilvl="1" w:tplc="7BD4F0E8">
      <w:start w:val="1"/>
      <w:numFmt w:val="bullet"/>
      <w:lvlText w:val="o"/>
      <w:lvlJc w:val="left"/>
      <w:pPr>
        <w:ind w:left="1440" w:hanging="360"/>
      </w:pPr>
      <w:rPr>
        <w:rFonts w:ascii="Courier New" w:hAnsi="Courier New" w:hint="default"/>
      </w:rPr>
    </w:lvl>
    <w:lvl w:ilvl="2" w:tplc="814E098C">
      <w:start w:val="1"/>
      <w:numFmt w:val="bullet"/>
      <w:lvlText w:val=""/>
      <w:lvlJc w:val="left"/>
      <w:pPr>
        <w:ind w:left="2160" w:hanging="360"/>
      </w:pPr>
      <w:rPr>
        <w:rFonts w:ascii="Wingdings" w:hAnsi="Wingdings" w:hint="default"/>
      </w:rPr>
    </w:lvl>
    <w:lvl w:ilvl="3" w:tplc="AE86E150">
      <w:start w:val="1"/>
      <w:numFmt w:val="bullet"/>
      <w:lvlText w:val=""/>
      <w:lvlJc w:val="left"/>
      <w:pPr>
        <w:ind w:left="2880" w:hanging="360"/>
      </w:pPr>
      <w:rPr>
        <w:rFonts w:ascii="Symbol" w:hAnsi="Symbol" w:hint="default"/>
      </w:rPr>
    </w:lvl>
    <w:lvl w:ilvl="4" w:tplc="7EDE7AA2">
      <w:start w:val="1"/>
      <w:numFmt w:val="bullet"/>
      <w:lvlText w:val="o"/>
      <w:lvlJc w:val="left"/>
      <w:pPr>
        <w:ind w:left="3600" w:hanging="360"/>
      </w:pPr>
      <w:rPr>
        <w:rFonts w:ascii="Courier New" w:hAnsi="Courier New" w:hint="default"/>
      </w:rPr>
    </w:lvl>
    <w:lvl w:ilvl="5" w:tplc="013A4A82">
      <w:start w:val="1"/>
      <w:numFmt w:val="bullet"/>
      <w:lvlText w:val=""/>
      <w:lvlJc w:val="left"/>
      <w:pPr>
        <w:ind w:left="4320" w:hanging="360"/>
      </w:pPr>
      <w:rPr>
        <w:rFonts w:ascii="Wingdings" w:hAnsi="Wingdings" w:hint="default"/>
      </w:rPr>
    </w:lvl>
    <w:lvl w:ilvl="6" w:tplc="D1E034DE">
      <w:start w:val="1"/>
      <w:numFmt w:val="bullet"/>
      <w:lvlText w:val=""/>
      <w:lvlJc w:val="left"/>
      <w:pPr>
        <w:ind w:left="5040" w:hanging="360"/>
      </w:pPr>
      <w:rPr>
        <w:rFonts w:ascii="Symbol" w:hAnsi="Symbol" w:hint="default"/>
      </w:rPr>
    </w:lvl>
    <w:lvl w:ilvl="7" w:tplc="77C2EB96">
      <w:start w:val="1"/>
      <w:numFmt w:val="bullet"/>
      <w:lvlText w:val="o"/>
      <w:lvlJc w:val="left"/>
      <w:pPr>
        <w:ind w:left="5760" w:hanging="360"/>
      </w:pPr>
      <w:rPr>
        <w:rFonts w:ascii="Courier New" w:hAnsi="Courier New" w:hint="default"/>
      </w:rPr>
    </w:lvl>
    <w:lvl w:ilvl="8" w:tplc="81AC2F94">
      <w:start w:val="1"/>
      <w:numFmt w:val="bullet"/>
      <w:lvlText w:val=""/>
      <w:lvlJc w:val="left"/>
      <w:pPr>
        <w:ind w:left="6480" w:hanging="360"/>
      </w:pPr>
      <w:rPr>
        <w:rFonts w:ascii="Wingdings" w:hAnsi="Wingdings" w:hint="default"/>
      </w:rPr>
    </w:lvl>
  </w:abstractNum>
  <w:abstractNum w:abstractNumId="1" w15:restartNumberingAfterBreak="0">
    <w:nsid w:val="19254CB1"/>
    <w:multiLevelType w:val="hybridMultilevel"/>
    <w:tmpl w:val="A8E017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90DCC4"/>
    <w:multiLevelType w:val="hybridMultilevel"/>
    <w:tmpl w:val="132CE3CE"/>
    <w:lvl w:ilvl="0" w:tplc="5B82E988">
      <w:start w:val="1"/>
      <w:numFmt w:val="decimal"/>
      <w:lvlText w:val="%1."/>
      <w:lvlJc w:val="left"/>
      <w:pPr>
        <w:ind w:left="720" w:hanging="360"/>
      </w:pPr>
    </w:lvl>
    <w:lvl w:ilvl="1" w:tplc="A94A1324">
      <w:start w:val="1"/>
      <w:numFmt w:val="lowerLetter"/>
      <w:lvlText w:val="%2."/>
      <w:lvlJc w:val="left"/>
      <w:pPr>
        <w:ind w:left="1440" w:hanging="360"/>
      </w:pPr>
    </w:lvl>
    <w:lvl w:ilvl="2" w:tplc="98BCF0E6">
      <w:start w:val="1"/>
      <w:numFmt w:val="lowerRoman"/>
      <w:lvlText w:val="%3."/>
      <w:lvlJc w:val="right"/>
      <w:pPr>
        <w:ind w:left="2160" w:hanging="180"/>
      </w:pPr>
    </w:lvl>
    <w:lvl w:ilvl="3" w:tplc="6B1437C2">
      <w:start w:val="1"/>
      <w:numFmt w:val="decimal"/>
      <w:lvlText w:val="%4."/>
      <w:lvlJc w:val="left"/>
      <w:pPr>
        <w:ind w:left="2880" w:hanging="360"/>
      </w:pPr>
    </w:lvl>
    <w:lvl w:ilvl="4" w:tplc="7B2811F4">
      <w:start w:val="1"/>
      <w:numFmt w:val="lowerLetter"/>
      <w:lvlText w:val="%5."/>
      <w:lvlJc w:val="left"/>
      <w:pPr>
        <w:ind w:left="3600" w:hanging="360"/>
      </w:pPr>
    </w:lvl>
    <w:lvl w:ilvl="5" w:tplc="176E1754">
      <w:start w:val="1"/>
      <w:numFmt w:val="lowerRoman"/>
      <w:lvlText w:val="%6."/>
      <w:lvlJc w:val="right"/>
      <w:pPr>
        <w:ind w:left="4320" w:hanging="180"/>
      </w:pPr>
    </w:lvl>
    <w:lvl w:ilvl="6" w:tplc="4718BC1A">
      <w:start w:val="1"/>
      <w:numFmt w:val="decimal"/>
      <w:lvlText w:val="%7."/>
      <w:lvlJc w:val="left"/>
      <w:pPr>
        <w:ind w:left="5040" w:hanging="360"/>
      </w:pPr>
    </w:lvl>
    <w:lvl w:ilvl="7" w:tplc="AF0042EC">
      <w:start w:val="1"/>
      <w:numFmt w:val="lowerLetter"/>
      <w:lvlText w:val="%8."/>
      <w:lvlJc w:val="left"/>
      <w:pPr>
        <w:ind w:left="5760" w:hanging="360"/>
      </w:pPr>
    </w:lvl>
    <w:lvl w:ilvl="8" w:tplc="CAC43476">
      <w:start w:val="1"/>
      <w:numFmt w:val="lowerRoman"/>
      <w:lvlText w:val="%9."/>
      <w:lvlJc w:val="right"/>
      <w:pPr>
        <w:ind w:left="6480" w:hanging="180"/>
      </w:pPr>
    </w:lvl>
  </w:abstractNum>
  <w:abstractNum w:abstractNumId="3" w15:restartNumberingAfterBreak="0">
    <w:nsid w:val="32C27C9E"/>
    <w:multiLevelType w:val="hybridMultilevel"/>
    <w:tmpl w:val="8D3E15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3E25CB5"/>
    <w:multiLevelType w:val="hybridMultilevel"/>
    <w:tmpl w:val="9B5E1388"/>
    <w:lvl w:ilvl="0" w:tplc="8BE68D86">
      <w:start w:val="1"/>
      <w:numFmt w:val="bullet"/>
      <w:lvlText w:val="Ø"/>
      <w:lvlJc w:val="left"/>
      <w:pPr>
        <w:ind w:left="1890" w:hanging="360"/>
      </w:pPr>
      <w:rPr>
        <w:rFonts w:ascii="Wingdings" w:hAnsi="Wingdings" w:hint="default"/>
      </w:rPr>
    </w:lvl>
    <w:lvl w:ilvl="1" w:tplc="B01A61D6">
      <w:start w:val="1"/>
      <w:numFmt w:val="bullet"/>
      <w:lvlText w:val="o"/>
      <w:lvlJc w:val="left"/>
      <w:pPr>
        <w:ind w:left="1440" w:hanging="360"/>
      </w:pPr>
      <w:rPr>
        <w:rFonts w:ascii="Courier New" w:hAnsi="Courier New" w:hint="default"/>
      </w:rPr>
    </w:lvl>
    <w:lvl w:ilvl="2" w:tplc="EC6C9770">
      <w:start w:val="1"/>
      <w:numFmt w:val="bullet"/>
      <w:lvlText w:val=""/>
      <w:lvlJc w:val="left"/>
      <w:pPr>
        <w:ind w:left="2160" w:hanging="360"/>
      </w:pPr>
      <w:rPr>
        <w:rFonts w:ascii="Wingdings" w:hAnsi="Wingdings" w:hint="default"/>
      </w:rPr>
    </w:lvl>
    <w:lvl w:ilvl="3" w:tplc="10468E64">
      <w:start w:val="1"/>
      <w:numFmt w:val="bullet"/>
      <w:lvlText w:val=""/>
      <w:lvlJc w:val="left"/>
      <w:pPr>
        <w:ind w:left="2880" w:hanging="360"/>
      </w:pPr>
      <w:rPr>
        <w:rFonts w:ascii="Symbol" w:hAnsi="Symbol" w:hint="default"/>
      </w:rPr>
    </w:lvl>
    <w:lvl w:ilvl="4" w:tplc="040ED75C">
      <w:start w:val="1"/>
      <w:numFmt w:val="bullet"/>
      <w:lvlText w:val="o"/>
      <w:lvlJc w:val="left"/>
      <w:pPr>
        <w:ind w:left="3600" w:hanging="360"/>
      </w:pPr>
      <w:rPr>
        <w:rFonts w:ascii="Courier New" w:hAnsi="Courier New" w:hint="default"/>
      </w:rPr>
    </w:lvl>
    <w:lvl w:ilvl="5" w:tplc="963E5984">
      <w:start w:val="1"/>
      <w:numFmt w:val="bullet"/>
      <w:lvlText w:val=""/>
      <w:lvlJc w:val="left"/>
      <w:pPr>
        <w:ind w:left="4320" w:hanging="360"/>
      </w:pPr>
      <w:rPr>
        <w:rFonts w:ascii="Wingdings" w:hAnsi="Wingdings" w:hint="default"/>
      </w:rPr>
    </w:lvl>
    <w:lvl w:ilvl="6" w:tplc="9022FF0E">
      <w:start w:val="1"/>
      <w:numFmt w:val="bullet"/>
      <w:lvlText w:val=""/>
      <w:lvlJc w:val="left"/>
      <w:pPr>
        <w:ind w:left="5040" w:hanging="360"/>
      </w:pPr>
      <w:rPr>
        <w:rFonts w:ascii="Symbol" w:hAnsi="Symbol" w:hint="default"/>
      </w:rPr>
    </w:lvl>
    <w:lvl w:ilvl="7" w:tplc="63FAF9EA">
      <w:start w:val="1"/>
      <w:numFmt w:val="bullet"/>
      <w:lvlText w:val="o"/>
      <w:lvlJc w:val="left"/>
      <w:pPr>
        <w:ind w:left="5760" w:hanging="360"/>
      </w:pPr>
      <w:rPr>
        <w:rFonts w:ascii="Courier New" w:hAnsi="Courier New" w:hint="default"/>
      </w:rPr>
    </w:lvl>
    <w:lvl w:ilvl="8" w:tplc="16CC162C">
      <w:start w:val="1"/>
      <w:numFmt w:val="bullet"/>
      <w:lvlText w:val=""/>
      <w:lvlJc w:val="left"/>
      <w:pPr>
        <w:ind w:left="6480" w:hanging="360"/>
      </w:pPr>
      <w:rPr>
        <w:rFonts w:ascii="Wingdings" w:hAnsi="Wingdings" w:hint="default"/>
      </w:rPr>
    </w:lvl>
  </w:abstractNum>
  <w:abstractNum w:abstractNumId="5" w15:restartNumberingAfterBreak="0">
    <w:nsid w:val="4F5E7F05"/>
    <w:multiLevelType w:val="hybridMultilevel"/>
    <w:tmpl w:val="204A1B2E"/>
    <w:lvl w:ilvl="0" w:tplc="17E8901C">
      <w:start w:val="1"/>
      <w:numFmt w:val="bullet"/>
      <w:lvlText w:val="Ø"/>
      <w:lvlJc w:val="left"/>
      <w:pPr>
        <w:ind w:left="720" w:hanging="360"/>
      </w:pPr>
      <w:rPr>
        <w:rFonts w:ascii="Wingdings" w:hAnsi="Wingdings" w:hint="default"/>
      </w:rPr>
    </w:lvl>
    <w:lvl w:ilvl="1" w:tplc="2EC0CFD4">
      <w:start w:val="1"/>
      <w:numFmt w:val="bullet"/>
      <w:lvlText w:val="o"/>
      <w:lvlJc w:val="left"/>
      <w:pPr>
        <w:ind w:left="1440" w:hanging="360"/>
      </w:pPr>
      <w:rPr>
        <w:rFonts w:ascii="Courier New" w:hAnsi="Courier New" w:hint="default"/>
      </w:rPr>
    </w:lvl>
    <w:lvl w:ilvl="2" w:tplc="A8703DCE">
      <w:start w:val="1"/>
      <w:numFmt w:val="bullet"/>
      <w:lvlText w:val=""/>
      <w:lvlJc w:val="left"/>
      <w:pPr>
        <w:ind w:left="2160" w:hanging="360"/>
      </w:pPr>
      <w:rPr>
        <w:rFonts w:ascii="Wingdings" w:hAnsi="Wingdings" w:hint="default"/>
      </w:rPr>
    </w:lvl>
    <w:lvl w:ilvl="3" w:tplc="6B507C44">
      <w:start w:val="1"/>
      <w:numFmt w:val="bullet"/>
      <w:lvlText w:val=""/>
      <w:lvlJc w:val="left"/>
      <w:pPr>
        <w:ind w:left="2880" w:hanging="360"/>
      </w:pPr>
      <w:rPr>
        <w:rFonts w:ascii="Symbol" w:hAnsi="Symbol" w:hint="default"/>
      </w:rPr>
    </w:lvl>
    <w:lvl w:ilvl="4" w:tplc="9AB6B8D6">
      <w:start w:val="1"/>
      <w:numFmt w:val="bullet"/>
      <w:lvlText w:val="o"/>
      <w:lvlJc w:val="left"/>
      <w:pPr>
        <w:ind w:left="3600" w:hanging="360"/>
      </w:pPr>
      <w:rPr>
        <w:rFonts w:ascii="Courier New" w:hAnsi="Courier New" w:hint="default"/>
      </w:rPr>
    </w:lvl>
    <w:lvl w:ilvl="5" w:tplc="79FEA336">
      <w:start w:val="1"/>
      <w:numFmt w:val="bullet"/>
      <w:lvlText w:val=""/>
      <w:lvlJc w:val="left"/>
      <w:pPr>
        <w:ind w:left="4320" w:hanging="360"/>
      </w:pPr>
      <w:rPr>
        <w:rFonts w:ascii="Wingdings" w:hAnsi="Wingdings" w:hint="default"/>
      </w:rPr>
    </w:lvl>
    <w:lvl w:ilvl="6" w:tplc="EF80AB34">
      <w:start w:val="1"/>
      <w:numFmt w:val="bullet"/>
      <w:lvlText w:val=""/>
      <w:lvlJc w:val="left"/>
      <w:pPr>
        <w:ind w:left="5040" w:hanging="360"/>
      </w:pPr>
      <w:rPr>
        <w:rFonts w:ascii="Symbol" w:hAnsi="Symbol" w:hint="default"/>
      </w:rPr>
    </w:lvl>
    <w:lvl w:ilvl="7" w:tplc="7E9A6ABC">
      <w:start w:val="1"/>
      <w:numFmt w:val="bullet"/>
      <w:lvlText w:val="o"/>
      <w:lvlJc w:val="left"/>
      <w:pPr>
        <w:ind w:left="5760" w:hanging="360"/>
      </w:pPr>
      <w:rPr>
        <w:rFonts w:ascii="Courier New" w:hAnsi="Courier New" w:hint="default"/>
      </w:rPr>
    </w:lvl>
    <w:lvl w:ilvl="8" w:tplc="0C4061F2">
      <w:start w:val="1"/>
      <w:numFmt w:val="bullet"/>
      <w:lvlText w:val=""/>
      <w:lvlJc w:val="left"/>
      <w:pPr>
        <w:ind w:left="6480" w:hanging="360"/>
      </w:pPr>
      <w:rPr>
        <w:rFonts w:ascii="Wingdings" w:hAnsi="Wingdings" w:hint="default"/>
      </w:rPr>
    </w:lvl>
  </w:abstractNum>
  <w:abstractNum w:abstractNumId="6" w15:restartNumberingAfterBreak="0">
    <w:nsid w:val="6604D9B5"/>
    <w:multiLevelType w:val="hybridMultilevel"/>
    <w:tmpl w:val="541668E8"/>
    <w:lvl w:ilvl="0" w:tplc="E684F850">
      <w:start w:val="1"/>
      <w:numFmt w:val="bullet"/>
      <w:lvlText w:val="Ø"/>
      <w:lvlJc w:val="left"/>
      <w:pPr>
        <w:ind w:left="720" w:hanging="360"/>
      </w:pPr>
      <w:rPr>
        <w:rFonts w:ascii="Wingdings" w:hAnsi="Wingdings" w:hint="default"/>
      </w:rPr>
    </w:lvl>
    <w:lvl w:ilvl="1" w:tplc="9D903E3C">
      <w:start w:val="1"/>
      <w:numFmt w:val="bullet"/>
      <w:lvlText w:val="o"/>
      <w:lvlJc w:val="left"/>
      <w:pPr>
        <w:ind w:left="1440" w:hanging="360"/>
      </w:pPr>
      <w:rPr>
        <w:rFonts w:ascii="Courier New" w:hAnsi="Courier New" w:hint="default"/>
      </w:rPr>
    </w:lvl>
    <w:lvl w:ilvl="2" w:tplc="D7A0A438">
      <w:start w:val="1"/>
      <w:numFmt w:val="bullet"/>
      <w:lvlText w:val=""/>
      <w:lvlJc w:val="left"/>
      <w:pPr>
        <w:ind w:left="2160" w:hanging="360"/>
      </w:pPr>
      <w:rPr>
        <w:rFonts w:ascii="Wingdings" w:hAnsi="Wingdings" w:hint="default"/>
      </w:rPr>
    </w:lvl>
    <w:lvl w:ilvl="3" w:tplc="A72AA5F0">
      <w:start w:val="1"/>
      <w:numFmt w:val="bullet"/>
      <w:lvlText w:val=""/>
      <w:lvlJc w:val="left"/>
      <w:pPr>
        <w:ind w:left="2880" w:hanging="360"/>
      </w:pPr>
      <w:rPr>
        <w:rFonts w:ascii="Symbol" w:hAnsi="Symbol" w:hint="default"/>
      </w:rPr>
    </w:lvl>
    <w:lvl w:ilvl="4" w:tplc="5B86A072">
      <w:start w:val="1"/>
      <w:numFmt w:val="bullet"/>
      <w:lvlText w:val="o"/>
      <w:lvlJc w:val="left"/>
      <w:pPr>
        <w:ind w:left="3600" w:hanging="360"/>
      </w:pPr>
      <w:rPr>
        <w:rFonts w:ascii="Courier New" w:hAnsi="Courier New" w:hint="default"/>
      </w:rPr>
    </w:lvl>
    <w:lvl w:ilvl="5" w:tplc="D898BADA">
      <w:start w:val="1"/>
      <w:numFmt w:val="bullet"/>
      <w:lvlText w:val=""/>
      <w:lvlJc w:val="left"/>
      <w:pPr>
        <w:ind w:left="4320" w:hanging="360"/>
      </w:pPr>
      <w:rPr>
        <w:rFonts w:ascii="Wingdings" w:hAnsi="Wingdings" w:hint="default"/>
      </w:rPr>
    </w:lvl>
    <w:lvl w:ilvl="6" w:tplc="CF824880">
      <w:start w:val="1"/>
      <w:numFmt w:val="bullet"/>
      <w:lvlText w:val=""/>
      <w:lvlJc w:val="left"/>
      <w:pPr>
        <w:ind w:left="5040" w:hanging="360"/>
      </w:pPr>
      <w:rPr>
        <w:rFonts w:ascii="Symbol" w:hAnsi="Symbol" w:hint="default"/>
      </w:rPr>
    </w:lvl>
    <w:lvl w:ilvl="7" w:tplc="AE1A8CCA">
      <w:start w:val="1"/>
      <w:numFmt w:val="bullet"/>
      <w:lvlText w:val="o"/>
      <w:lvlJc w:val="left"/>
      <w:pPr>
        <w:ind w:left="5760" w:hanging="360"/>
      </w:pPr>
      <w:rPr>
        <w:rFonts w:ascii="Courier New" w:hAnsi="Courier New" w:hint="default"/>
      </w:rPr>
    </w:lvl>
    <w:lvl w:ilvl="8" w:tplc="A14C6B78">
      <w:start w:val="1"/>
      <w:numFmt w:val="bullet"/>
      <w:lvlText w:val=""/>
      <w:lvlJc w:val="left"/>
      <w:pPr>
        <w:ind w:left="6480" w:hanging="360"/>
      </w:pPr>
      <w:rPr>
        <w:rFonts w:ascii="Wingdings" w:hAnsi="Wingdings" w:hint="default"/>
      </w:rPr>
    </w:lvl>
  </w:abstractNum>
  <w:abstractNum w:abstractNumId="7" w15:restartNumberingAfterBreak="0">
    <w:nsid w:val="6965450C"/>
    <w:multiLevelType w:val="hybridMultilevel"/>
    <w:tmpl w:val="1012CF5C"/>
    <w:lvl w:ilvl="0" w:tplc="91143242">
      <w:start w:val="1"/>
      <w:numFmt w:val="bullet"/>
      <w:lvlText w:val="Ø"/>
      <w:lvlJc w:val="left"/>
      <w:pPr>
        <w:ind w:left="720" w:hanging="360"/>
      </w:pPr>
      <w:rPr>
        <w:rFonts w:ascii="Wingdings" w:hAnsi="Wingdings" w:hint="default"/>
      </w:rPr>
    </w:lvl>
    <w:lvl w:ilvl="1" w:tplc="68145F2A">
      <w:start w:val="1"/>
      <w:numFmt w:val="bullet"/>
      <w:lvlText w:val="o"/>
      <w:lvlJc w:val="left"/>
      <w:pPr>
        <w:ind w:left="1440" w:hanging="360"/>
      </w:pPr>
      <w:rPr>
        <w:rFonts w:ascii="Courier New" w:hAnsi="Courier New" w:hint="default"/>
      </w:rPr>
    </w:lvl>
    <w:lvl w:ilvl="2" w:tplc="5CB04482">
      <w:start w:val="1"/>
      <w:numFmt w:val="bullet"/>
      <w:lvlText w:val=""/>
      <w:lvlJc w:val="left"/>
      <w:pPr>
        <w:ind w:left="2160" w:hanging="360"/>
      </w:pPr>
      <w:rPr>
        <w:rFonts w:ascii="Wingdings" w:hAnsi="Wingdings" w:hint="default"/>
      </w:rPr>
    </w:lvl>
    <w:lvl w:ilvl="3" w:tplc="A99093E2">
      <w:start w:val="1"/>
      <w:numFmt w:val="bullet"/>
      <w:lvlText w:val=""/>
      <w:lvlJc w:val="left"/>
      <w:pPr>
        <w:ind w:left="2880" w:hanging="360"/>
      </w:pPr>
      <w:rPr>
        <w:rFonts w:ascii="Symbol" w:hAnsi="Symbol" w:hint="default"/>
      </w:rPr>
    </w:lvl>
    <w:lvl w:ilvl="4" w:tplc="D23E1F66">
      <w:start w:val="1"/>
      <w:numFmt w:val="bullet"/>
      <w:lvlText w:val="o"/>
      <w:lvlJc w:val="left"/>
      <w:pPr>
        <w:ind w:left="3600" w:hanging="360"/>
      </w:pPr>
      <w:rPr>
        <w:rFonts w:ascii="Courier New" w:hAnsi="Courier New" w:hint="default"/>
      </w:rPr>
    </w:lvl>
    <w:lvl w:ilvl="5" w:tplc="FCFE202C">
      <w:start w:val="1"/>
      <w:numFmt w:val="bullet"/>
      <w:lvlText w:val=""/>
      <w:lvlJc w:val="left"/>
      <w:pPr>
        <w:ind w:left="4320" w:hanging="360"/>
      </w:pPr>
      <w:rPr>
        <w:rFonts w:ascii="Wingdings" w:hAnsi="Wingdings" w:hint="default"/>
      </w:rPr>
    </w:lvl>
    <w:lvl w:ilvl="6" w:tplc="95BE43F0">
      <w:start w:val="1"/>
      <w:numFmt w:val="bullet"/>
      <w:lvlText w:val=""/>
      <w:lvlJc w:val="left"/>
      <w:pPr>
        <w:ind w:left="5040" w:hanging="360"/>
      </w:pPr>
      <w:rPr>
        <w:rFonts w:ascii="Symbol" w:hAnsi="Symbol" w:hint="default"/>
      </w:rPr>
    </w:lvl>
    <w:lvl w:ilvl="7" w:tplc="B2BAFC2A">
      <w:start w:val="1"/>
      <w:numFmt w:val="bullet"/>
      <w:lvlText w:val="o"/>
      <w:lvlJc w:val="left"/>
      <w:pPr>
        <w:ind w:left="5760" w:hanging="360"/>
      </w:pPr>
      <w:rPr>
        <w:rFonts w:ascii="Courier New" w:hAnsi="Courier New" w:hint="default"/>
      </w:rPr>
    </w:lvl>
    <w:lvl w:ilvl="8" w:tplc="7B82A3B2">
      <w:start w:val="1"/>
      <w:numFmt w:val="bullet"/>
      <w:lvlText w:val=""/>
      <w:lvlJc w:val="left"/>
      <w:pPr>
        <w:ind w:left="6480" w:hanging="360"/>
      </w:pPr>
      <w:rPr>
        <w:rFonts w:ascii="Wingdings" w:hAnsi="Wingdings" w:hint="default"/>
      </w:rPr>
    </w:lvl>
  </w:abstractNum>
  <w:abstractNum w:abstractNumId="8" w15:restartNumberingAfterBreak="0">
    <w:nsid w:val="6F0676B6"/>
    <w:multiLevelType w:val="hybridMultilevel"/>
    <w:tmpl w:val="0450D8F0"/>
    <w:lvl w:ilvl="0" w:tplc="0F86F9C2">
      <w:start w:val="1"/>
      <w:numFmt w:val="bullet"/>
      <w:lvlText w:val="Ø"/>
      <w:lvlJc w:val="left"/>
      <w:pPr>
        <w:ind w:left="720" w:hanging="360"/>
      </w:pPr>
      <w:rPr>
        <w:rFonts w:ascii="Wingdings" w:hAnsi="Wingdings" w:hint="default"/>
      </w:rPr>
    </w:lvl>
    <w:lvl w:ilvl="1" w:tplc="1EF26FDA">
      <w:start w:val="1"/>
      <w:numFmt w:val="bullet"/>
      <w:lvlText w:val="o"/>
      <w:lvlJc w:val="left"/>
      <w:pPr>
        <w:ind w:left="1440" w:hanging="360"/>
      </w:pPr>
      <w:rPr>
        <w:rFonts w:ascii="Courier New" w:hAnsi="Courier New" w:hint="default"/>
      </w:rPr>
    </w:lvl>
    <w:lvl w:ilvl="2" w:tplc="84FE96D0">
      <w:start w:val="1"/>
      <w:numFmt w:val="bullet"/>
      <w:lvlText w:val=""/>
      <w:lvlJc w:val="left"/>
      <w:pPr>
        <w:ind w:left="2160" w:hanging="360"/>
      </w:pPr>
      <w:rPr>
        <w:rFonts w:ascii="Wingdings" w:hAnsi="Wingdings" w:hint="default"/>
      </w:rPr>
    </w:lvl>
    <w:lvl w:ilvl="3" w:tplc="47701A7A">
      <w:start w:val="1"/>
      <w:numFmt w:val="bullet"/>
      <w:lvlText w:val=""/>
      <w:lvlJc w:val="left"/>
      <w:pPr>
        <w:ind w:left="2880" w:hanging="360"/>
      </w:pPr>
      <w:rPr>
        <w:rFonts w:ascii="Symbol" w:hAnsi="Symbol" w:hint="default"/>
      </w:rPr>
    </w:lvl>
    <w:lvl w:ilvl="4" w:tplc="2C064D66">
      <w:start w:val="1"/>
      <w:numFmt w:val="bullet"/>
      <w:lvlText w:val="o"/>
      <w:lvlJc w:val="left"/>
      <w:pPr>
        <w:ind w:left="3600" w:hanging="360"/>
      </w:pPr>
      <w:rPr>
        <w:rFonts w:ascii="Courier New" w:hAnsi="Courier New" w:hint="default"/>
      </w:rPr>
    </w:lvl>
    <w:lvl w:ilvl="5" w:tplc="BF164312">
      <w:start w:val="1"/>
      <w:numFmt w:val="bullet"/>
      <w:lvlText w:val=""/>
      <w:lvlJc w:val="left"/>
      <w:pPr>
        <w:ind w:left="4320" w:hanging="360"/>
      </w:pPr>
      <w:rPr>
        <w:rFonts w:ascii="Wingdings" w:hAnsi="Wingdings" w:hint="default"/>
      </w:rPr>
    </w:lvl>
    <w:lvl w:ilvl="6" w:tplc="91223770">
      <w:start w:val="1"/>
      <w:numFmt w:val="bullet"/>
      <w:lvlText w:val=""/>
      <w:lvlJc w:val="left"/>
      <w:pPr>
        <w:ind w:left="5040" w:hanging="360"/>
      </w:pPr>
      <w:rPr>
        <w:rFonts w:ascii="Symbol" w:hAnsi="Symbol" w:hint="default"/>
      </w:rPr>
    </w:lvl>
    <w:lvl w:ilvl="7" w:tplc="48E84060">
      <w:start w:val="1"/>
      <w:numFmt w:val="bullet"/>
      <w:lvlText w:val="o"/>
      <w:lvlJc w:val="left"/>
      <w:pPr>
        <w:ind w:left="5760" w:hanging="360"/>
      </w:pPr>
      <w:rPr>
        <w:rFonts w:ascii="Courier New" w:hAnsi="Courier New" w:hint="default"/>
      </w:rPr>
    </w:lvl>
    <w:lvl w:ilvl="8" w:tplc="31DAFC5A">
      <w:start w:val="1"/>
      <w:numFmt w:val="bullet"/>
      <w:lvlText w:val=""/>
      <w:lvlJc w:val="left"/>
      <w:pPr>
        <w:ind w:left="6480" w:hanging="360"/>
      </w:pPr>
      <w:rPr>
        <w:rFonts w:ascii="Wingdings" w:hAnsi="Wingdings" w:hint="default"/>
      </w:rPr>
    </w:lvl>
  </w:abstractNum>
  <w:num w:numId="1" w16cid:durableId="549462663">
    <w:abstractNumId w:val="8"/>
  </w:num>
  <w:num w:numId="2" w16cid:durableId="2077824536">
    <w:abstractNumId w:val="5"/>
  </w:num>
  <w:num w:numId="3" w16cid:durableId="1872301783">
    <w:abstractNumId w:val="0"/>
  </w:num>
  <w:num w:numId="4" w16cid:durableId="853542542">
    <w:abstractNumId w:val="4"/>
  </w:num>
  <w:num w:numId="5" w16cid:durableId="1311591034">
    <w:abstractNumId w:val="6"/>
  </w:num>
  <w:num w:numId="6" w16cid:durableId="206993964">
    <w:abstractNumId w:val="7"/>
  </w:num>
  <w:num w:numId="7" w16cid:durableId="77288241">
    <w:abstractNumId w:val="2"/>
  </w:num>
  <w:num w:numId="8" w16cid:durableId="245961854">
    <w:abstractNumId w:val="3"/>
  </w:num>
  <w:num w:numId="9" w16cid:durableId="1488519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1C"/>
    <w:rsid w:val="000308C8"/>
    <w:rsid w:val="00060438"/>
    <w:rsid w:val="00070E16"/>
    <w:rsid w:val="00085BB2"/>
    <w:rsid w:val="000D1886"/>
    <w:rsid w:val="000E11B3"/>
    <w:rsid w:val="000E1801"/>
    <w:rsid w:val="000E5F59"/>
    <w:rsid w:val="0010208D"/>
    <w:rsid w:val="00131270"/>
    <w:rsid w:val="0013184C"/>
    <w:rsid w:val="00193B45"/>
    <w:rsid w:val="001A404D"/>
    <w:rsid w:val="001A4339"/>
    <w:rsid w:val="001A5F50"/>
    <w:rsid w:val="001C321E"/>
    <w:rsid w:val="001D155D"/>
    <w:rsid w:val="001F29A8"/>
    <w:rsid w:val="00203300"/>
    <w:rsid w:val="00204E1F"/>
    <w:rsid w:val="00214489"/>
    <w:rsid w:val="002278D0"/>
    <w:rsid w:val="00274E52"/>
    <w:rsid w:val="00294C6F"/>
    <w:rsid w:val="00302E1F"/>
    <w:rsid w:val="0038133D"/>
    <w:rsid w:val="00395EEC"/>
    <w:rsid w:val="003A6EC6"/>
    <w:rsid w:val="003B27AE"/>
    <w:rsid w:val="003B5729"/>
    <w:rsid w:val="003B7D1F"/>
    <w:rsid w:val="003D291C"/>
    <w:rsid w:val="003F151F"/>
    <w:rsid w:val="0041632B"/>
    <w:rsid w:val="00416574"/>
    <w:rsid w:val="00426A85"/>
    <w:rsid w:val="00450D9C"/>
    <w:rsid w:val="004663AA"/>
    <w:rsid w:val="00485E9B"/>
    <w:rsid w:val="004903E1"/>
    <w:rsid w:val="0049259B"/>
    <w:rsid w:val="004A4F74"/>
    <w:rsid w:val="004A5FE9"/>
    <w:rsid w:val="00500092"/>
    <w:rsid w:val="00504043"/>
    <w:rsid w:val="00511EEE"/>
    <w:rsid w:val="0055214D"/>
    <w:rsid w:val="00562196"/>
    <w:rsid w:val="00582997"/>
    <w:rsid w:val="005A6E3B"/>
    <w:rsid w:val="005C7CE9"/>
    <w:rsid w:val="00601DEF"/>
    <w:rsid w:val="0060790E"/>
    <w:rsid w:val="00611569"/>
    <w:rsid w:val="006309D7"/>
    <w:rsid w:val="00660B71"/>
    <w:rsid w:val="00671BFB"/>
    <w:rsid w:val="00673190"/>
    <w:rsid w:val="00690B2E"/>
    <w:rsid w:val="006B7AD0"/>
    <w:rsid w:val="0070798D"/>
    <w:rsid w:val="007465A8"/>
    <w:rsid w:val="00772566"/>
    <w:rsid w:val="007E6E04"/>
    <w:rsid w:val="00801B2E"/>
    <w:rsid w:val="00802C1B"/>
    <w:rsid w:val="008049A2"/>
    <w:rsid w:val="0081222D"/>
    <w:rsid w:val="00816D38"/>
    <w:rsid w:val="0089631D"/>
    <w:rsid w:val="008B3381"/>
    <w:rsid w:val="008C3D94"/>
    <w:rsid w:val="008C4C12"/>
    <w:rsid w:val="008C4CE0"/>
    <w:rsid w:val="00905B17"/>
    <w:rsid w:val="00914168"/>
    <w:rsid w:val="009167E2"/>
    <w:rsid w:val="009503FC"/>
    <w:rsid w:val="00971032"/>
    <w:rsid w:val="009B6868"/>
    <w:rsid w:val="009C6BF1"/>
    <w:rsid w:val="00A20FDE"/>
    <w:rsid w:val="00A46865"/>
    <w:rsid w:val="00A85D6E"/>
    <w:rsid w:val="00AD3989"/>
    <w:rsid w:val="00AE4BD6"/>
    <w:rsid w:val="00AF609C"/>
    <w:rsid w:val="00B160EB"/>
    <w:rsid w:val="00B30299"/>
    <w:rsid w:val="00B55261"/>
    <w:rsid w:val="00B7247D"/>
    <w:rsid w:val="00BA74BF"/>
    <w:rsid w:val="00BD3827"/>
    <w:rsid w:val="00BF0677"/>
    <w:rsid w:val="00BF32D6"/>
    <w:rsid w:val="00C35710"/>
    <w:rsid w:val="00C432BC"/>
    <w:rsid w:val="00C471D6"/>
    <w:rsid w:val="00C571C2"/>
    <w:rsid w:val="00C818C9"/>
    <w:rsid w:val="00C81FFE"/>
    <w:rsid w:val="00C85720"/>
    <w:rsid w:val="00CA01B5"/>
    <w:rsid w:val="00CD3C69"/>
    <w:rsid w:val="00CD4F9F"/>
    <w:rsid w:val="00CD5FC1"/>
    <w:rsid w:val="00CE68C0"/>
    <w:rsid w:val="00D47A87"/>
    <w:rsid w:val="00D52058"/>
    <w:rsid w:val="00DE155E"/>
    <w:rsid w:val="00E15CC8"/>
    <w:rsid w:val="00EC7403"/>
    <w:rsid w:val="00F0425D"/>
    <w:rsid w:val="00F21C77"/>
    <w:rsid w:val="00F746D8"/>
    <w:rsid w:val="00F90EA4"/>
    <w:rsid w:val="00FC5D7E"/>
    <w:rsid w:val="00FD53EF"/>
    <w:rsid w:val="01ACDBDA"/>
    <w:rsid w:val="01BF7CCA"/>
    <w:rsid w:val="0454FD8D"/>
    <w:rsid w:val="06611E1B"/>
    <w:rsid w:val="07035430"/>
    <w:rsid w:val="0787FAF7"/>
    <w:rsid w:val="07CECCA7"/>
    <w:rsid w:val="09BE58C4"/>
    <w:rsid w:val="09ECFB95"/>
    <w:rsid w:val="0ABAFE0C"/>
    <w:rsid w:val="0BA9C277"/>
    <w:rsid w:val="0C3DD976"/>
    <w:rsid w:val="0D60C875"/>
    <w:rsid w:val="0DA64F56"/>
    <w:rsid w:val="129284FC"/>
    <w:rsid w:val="13D7783C"/>
    <w:rsid w:val="157024A7"/>
    <w:rsid w:val="15FB4238"/>
    <w:rsid w:val="1639AA84"/>
    <w:rsid w:val="17160AF2"/>
    <w:rsid w:val="17E64315"/>
    <w:rsid w:val="18C31037"/>
    <w:rsid w:val="1A2FA113"/>
    <w:rsid w:val="1A39A2C2"/>
    <w:rsid w:val="1C470CA1"/>
    <w:rsid w:val="1D312729"/>
    <w:rsid w:val="1D4EE30A"/>
    <w:rsid w:val="1DEAD15E"/>
    <w:rsid w:val="201444EB"/>
    <w:rsid w:val="20EF365D"/>
    <w:rsid w:val="226F0AA4"/>
    <w:rsid w:val="24CA7E0C"/>
    <w:rsid w:val="25F7E2AE"/>
    <w:rsid w:val="279809AD"/>
    <w:rsid w:val="286CC274"/>
    <w:rsid w:val="288DED48"/>
    <w:rsid w:val="29AF015E"/>
    <w:rsid w:val="2A1E0911"/>
    <w:rsid w:val="2ABA6D05"/>
    <w:rsid w:val="2ACB406C"/>
    <w:rsid w:val="2D03B72A"/>
    <w:rsid w:val="2E8A6C01"/>
    <w:rsid w:val="2EA62751"/>
    <w:rsid w:val="2F6C137B"/>
    <w:rsid w:val="3022F0F6"/>
    <w:rsid w:val="30A2BE2F"/>
    <w:rsid w:val="31998B06"/>
    <w:rsid w:val="32160CD3"/>
    <w:rsid w:val="3265246D"/>
    <w:rsid w:val="3320A9D7"/>
    <w:rsid w:val="33335DCC"/>
    <w:rsid w:val="361A447A"/>
    <w:rsid w:val="3627CE7C"/>
    <w:rsid w:val="369F147E"/>
    <w:rsid w:val="38D41A7B"/>
    <w:rsid w:val="399715E0"/>
    <w:rsid w:val="3AEF65E9"/>
    <w:rsid w:val="3AF42C8B"/>
    <w:rsid w:val="3AF7BF6F"/>
    <w:rsid w:val="3BF5D190"/>
    <w:rsid w:val="3C61C803"/>
    <w:rsid w:val="3CD41AAC"/>
    <w:rsid w:val="3D82FC83"/>
    <w:rsid w:val="402A5253"/>
    <w:rsid w:val="4103590F"/>
    <w:rsid w:val="41265929"/>
    <w:rsid w:val="4381F2D5"/>
    <w:rsid w:val="451D1210"/>
    <w:rsid w:val="46BFD8B1"/>
    <w:rsid w:val="470DB55B"/>
    <w:rsid w:val="47B37579"/>
    <w:rsid w:val="47CB7ABA"/>
    <w:rsid w:val="47DECF0C"/>
    <w:rsid w:val="4951AAF8"/>
    <w:rsid w:val="49FF6A24"/>
    <w:rsid w:val="4A350CDF"/>
    <w:rsid w:val="4D227AB7"/>
    <w:rsid w:val="4D563C5E"/>
    <w:rsid w:val="4DA05D3A"/>
    <w:rsid w:val="4EED1974"/>
    <w:rsid w:val="4FB582A5"/>
    <w:rsid w:val="50E03C9C"/>
    <w:rsid w:val="54126AA4"/>
    <w:rsid w:val="55B3F8B1"/>
    <w:rsid w:val="56B1821E"/>
    <w:rsid w:val="575A3C58"/>
    <w:rsid w:val="59209E58"/>
    <w:rsid w:val="5AF1F320"/>
    <w:rsid w:val="5B6ECF9B"/>
    <w:rsid w:val="5C16C8C5"/>
    <w:rsid w:val="5DE7F77E"/>
    <w:rsid w:val="5E732E87"/>
    <w:rsid w:val="5F33E13D"/>
    <w:rsid w:val="60362B69"/>
    <w:rsid w:val="6069053A"/>
    <w:rsid w:val="635C5979"/>
    <w:rsid w:val="63A9D5F6"/>
    <w:rsid w:val="6423D1C2"/>
    <w:rsid w:val="6517858B"/>
    <w:rsid w:val="6557D674"/>
    <w:rsid w:val="662883D1"/>
    <w:rsid w:val="66E67F10"/>
    <w:rsid w:val="67447362"/>
    <w:rsid w:val="6770AB1D"/>
    <w:rsid w:val="67AAFEBC"/>
    <w:rsid w:val="69240074"/>
    <w:rsid w:val="694591C9"/>
    <w:rsid w:val="6A583135"/>
    <w:rsid w:val="6A643FC4"/>
    <w:rsid w:val="6ADF7628"/>
    <w:rsid w:val="6B0A1908"/>
    <w:rsid w:val="6B46DD2D"/>
    <w:rsid w:val="6B89D28E"/>
    <w:rsid w:val="6D4796D7"/>
    <w:rsid w:val="6D551614"/>
    <w:rsid w:val="6D763A25"/>
    <w:rsid w:val="6E73A286"/>
    <w:rsid w:val="6EB22672"/>
    <w:rsid w:val="73F39E1D"/>
    <w:rsid w:val="751D4DEE"/>
    <w:rsid w:val="78DB84E8"/>
    <w:rsid w:val="7A416C87"/>
    <w:rsid w:val="7AF03A2A"/>
    <w:rsid w:val="7CAC9495"/>
    <w:rsid w:val="7D0DDAD9"/>
    <w:rsid w:val="7E8CB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AEF9"/>
  <w15:chartTrackingRefBased/>
  <w15:docId w15:val="{86DCE4FC-444F-469A-9557-D5EBC38E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91C"/>
    <w:rPr>
      <w:rFonts w:eastAsiaTheme="majorEastAsia" w:cstheme="majorBidi"/>
      <w:color w:val="272727" w:themeColor="text1" w:themeTint="D8"/>
    </w:rPr>
  </w:style>
  <w:style w:type="paragraph" w:styleId="Title">
    <w:name w:val="Title"/>
    <w:basedOn w:val="Normal"/>
    <w:next w:val="Normal"/>
    <w:link w:val="TitleChar"/>
    <w:uiPriority w:val="10"/>
    <w:qFormat/>
    <w:rsid w:val="003D2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91C"/>
    <w:pPr>
      <w:spacing w:before="160"/>
      <w:jc w:val="center"/>
    </w:pPr>
    <w:rPr>
      <w:i/>
      <w:iCs/>
      <w:color w:val="404040" w:themeColor="text1" w:themeTint="BF"/>
    </w:rPr>
  </w:style>
  <w:style w:type="character" w:customStyle="1" w:styleId="QuoteChar">
    <w:name w:val="Quote Char"/>
    <w:basedOn w:val="DefaultParagraphFont"/>
    <w:link w:val="Quote"/>
    <w:uiPriority w:val="29"/>
    <w:rsid w:val="003D291C"/>
    <w:rPr>
      <w:i/>
      <w:iCs/>
      <w:color w:val="404040" w:themeColor="text1" w:themeTint="BF"/>
    </w:rPr>
  </w:style>
  <w:style w:type="paragraph" w:styleId="ListParagraph">
    <w:name w:val="List Paragraph"/>
    <w:basedOn w:val="Normal"/>
    <w:uiPriority w:val="34"/>
    <w:qFormat/>
    <w:rsid w:val="003D291C"/>
    <w:pPr>
      <w:ind w:left="720"/>
      <w:contextualSpacing/>
    </w:pPr>
  </w:style>
  <w:style w:type="character" w:styleId="IntenseEmphasis">
    <w:name w:val="Intense Emphasis"/>
    <w:basedOn w:val="DefaultParagraphFont"/>
    <w:uiPriority w:val="21"/>
    <w:qFormat/>
    <w:rsid w:val="003D291C"/>
    <w:rPr>
      <w:i/>
      <w:iCs/>
      <w:color w:val="0F4761" w:themeColor="accent1" w:themeShade="BF"/>
    </w:rPr>
  </w:style>
  <w:style w:type="paragraph" w:styleId="IntenseQuote">
    <w:name w:val="Intense Quote"/>
    <w:basedOn w:val="Normal"/>
    <w:next w:val="Normal"/>
    <w:link w:val="IntenseQuoteChar"/>
    <w:uiPriority w:val="30"/>
    <w:qFormat/>
    <w:rsid w:val="003D2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91C"/>
    <w:rPr>
      <w:i/>
      <w:iCs/>
      <w:color w:val="0F4761" w:themeColor="accent1" w:themeShade="BF"/>
    </w:rPr>
  </w:style>
  <w:style w:type="character" w:styleId="IntenseReference">
    <w:name w:val="Intense Reference"/>
    <w:basedOn w:val="DefaultParagraphFont"/>
    <w:uiPriority w:val="32"/>
    <w:qFormat/>
    <w:rsid w:val="003D29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c3c774-7fdf-40e2-a590-27b2e70f8126}" enabled="0" method="" siteId="{84c3c774-7fdf-40e2-a590-27b2e70f8126}" removed="1"/>
</clbl:labelList>
</file>

<file path=docProps/app.xml><?xml version="1.0" encoding="utf-8"?>
<Properties xmlns="http://schemas.openxmlformats.org/officeDocument/2006/extended-properties" xmlns:vt="http://schemas.openxmlformats.org/officeDocument/2006/docPropsVTypes">
  <Template>Normal.dotm</Template>
  <TotalTime>111</TotalTime>
  <Pages>3</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Dowgiewicz</dc:creator>
  <cp:keywords/>
  <dc:description/>
  <cp:lastModifiedBy>Brett T. Dowgiewicz</cp:lastModifiedBy>
  <cp:revision>65</cp:revision>
  <dcterms:created xsi:type="dcterms:W3CDTF">2026-02-19T21:46:00Z</dcterms:created>
  <dcterms:modified xsi:type="dcterms:W3CDTF">2026-02-19T23:40:00Z</dcterms:modified>
</cp:coreProperties>
</file>