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CC734" w14:textId="77777777" w:rsidR="00122DC0" w:rsidRPr="00122DC0" w:rsidRDefault="00122DC0" w:rsidP="00122DC0">
      <w:pPr>
        <w:widowControl w:val="0"/>
        <w:spacing w:before="40" w:after="0" w:line="254" w:lineRule="auto"/>
        <w:ind w:left="2880" w:right="3121"/>
        <w:jc w:val="center"/>
        <w:rPr>
          <w:rFonts w:ascii="Calibri" w:eastAsia="Calibri" w:hAnsi="Calibri" w:cs="Calibri"/>
          <w:color w:val="000000" w:themeColor="text1"/>
          <w:kern w:val="0"/>
          <w:sz w:val="24"/>
          <w:szCs w:val="24"/>
          <w14:ligatures w14:val="none"/>
        </w:rPr>
      </w:pPr>
      <w:r w:rsidRPr="00122DC0">
        <w:rPr>
          <w:rFonts w:ascii="Calibri" w:eastAsia="Calibri" w:hAnsi="Calibri" w:cs="Calibri"/>
          <w:b/>
          <w:bCs/>
          <w:color w:val="000000" w:themeColor="text1"/>
          <w:kern w:val="0"/>
          <w:sz w:val="24"/>
          <w:szCs w:val="24"/>
          <w14:ligatures w14:val="none"/>
        </w:rPr>
        <w:t>Behavioral Health Board Minutes San Luis Obispo County</w:t>
      </w:r>
    </w:p>
    <w:p w14:paraId="76A300CF" w14:textId="7E5C50DB" w:rsidR="00122DC0" w:rsidRPr="00122DC0" w:rsidRDefault="00122DC0" w:rsidP="00122DC0">
      <w:pPr>
        <w:widowControl w:val="0"/>
        <w:spacing w:before="40" w:after="0" w:line="254" w:lineRule="auto"/>
        <w:ind w:left="3122" w:right="3121"/>
        <w:rPr>
          <w:rFonts w:ascii="Calibri" w:eastAsia="Calibri" w:hAnsi="Calibri" w:cs="Calibri"/>
          <w:color w:val="000000" w:themeColor="text1"/>
          <w:kern w:val="0"/>
          <w:sz w:val="24"/>
          <w:szCs w:val="24"/>
          <w14:ligatures w14:val="none"/>
        </w:rPr>
      </w:pPr>
      <w:r w:rsidRPr="00122DC0">
        <w:rPr>
          <w:rFonts w:ascii="Calibri" w:eastAsia="Calibri" w:hAnsi="Calibri" w:cs="Calibri"/>
          <w:b/>
          <w:bCs/>
          <w:color w:val="000000" w:themeColor="text1"/>
          <w:kern w:val="0"/>
          <w:sz w:val="24"/>
          <w:szCs w:val="24"/>
          <w14:ligatures w14:val="none"/>
        </w:rPr>
        <w:t xml:space="preserve">           </w:t>
      </w:r>
      <w:r w:rsidR="008908A1">
        <w:rPr>
          <w:rFonts w:ascii="Calibri" w:eastAsia="Calibri" w:hAnsi="Calibri" w:cs="Calibri"/>
          <w:b/>
          <w:bCs/>
          <w:color w:val="000000" w:themeColor="text1"/>
          <w:kern w:val="0"/>
          <w:sz w:val="24"/>
          <w:szCs w:val="24"/>
          <w14:ligatures w14:val="none"/>
        </w:rPr>
        <w:t>November 20</w:t>
      </w:r>
      <w:r w:rsidRPr="00122DC0">
        <w:rPr>
          <w:rFonts w:ascii="Calibri" w:eastAsia="Calibri" w:hAnsi="Calibri" w:cs="Calibri"/>
          <w:b/>
          <w:bCs/>
          <w:color w:val="000000" w:themeColor="text1"/>
          <w:kern w:val="0"/>
          <w:sz w:val="24"/>
          <w:szCs w:val="24"/>
          <w14:ligatures w14:val="none"/>
        </w:rPr>
        <w:t>, 2024</w:t>
      </w:r>
    </w:p>
    <w:p w14:paraId="66630D1E" w14:textId="77777777" w:rsidR="00122DC0" w:rsidRPr="00122DC0" w:rsidRDefault="00122DC0" w:rsidP="00122DC0">
      <w:pPr>
        <w:widowControl w:val="0"/>
        <w:spacing w:before="40" w:after="0" w:line="254" w:lineRule="auto"/>
        <w:ind w:left="3122" w:right="3121"/>
        <w:rPr>
          <w:rFonts w:ascii="Calibri" w:eastAsia="Calibri" w:hAnsi="Calibri" w:cs="Calibri"/>
          <w:color w:val="000000" w:themeColor="text1"/>
          <w:kern w:val="0"/>
          <w:sz w:val="24"/>
          <w:szCs w:val="24"/>
          <w14:ligatures w14:val="none"/>
        </w:rPr>
      </w:pPr>
      <w:r w:rsidRPr="00122DC0">
        <w:rPr>
          <w:rFonts w:ascii="Calibri" w:eastAsia="Calibri" w:hAnsi="Calibri" w:cs="Calibri"/>
          <w:b/>
          <w:bCs/>
          <w:color w:val="000000" w:themeColor="text1"/>
          <w:kern w:val="0"/>
          <w:sz w:val="24"/>
          <w:szCs w:val="24"/>
          <w14:ligatures w14:val="none"/>
        </w:rPr>
        <w:t xml:space="preserve">                  3:00pm</w:t>
      </w:r>
    </w:p>
    <w:p w14:paraId="00FB24EC" w14:textId="77777777" w:rsidR="00122DC0" w:rsidRPr="00122DC0" w:rsidRDefault="00122DC0" w:rsidP="00122DC0">
      <w:pPr>
        <w:widowControl w:val="0"/>
        <w:spacing w:before="57" w:after="0" w:line="240" w:lineRule="auto"/>
        <w:ind w:right="7976"/>
        <w:rPr>
          <w:rFonts w:ascii="Calibri" w:eastAsia="Calibri" w:hAnsi="Calibri" w:cs="Calibri"/>
          <w:color w:val="000000" w:themeColor="text1"/>
          <w:kern w:val="0"/>
          <w14:ligatures w14:val="non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122DC0" w:rsidRPr="00122DC0" w14:paraId="48077BAA" w14:textId="77777777" w:rsidTr="035BBE0E">
        <w:trPr>
          <w:trHeight w:val="300"/>
        </w:trPr>
        <w:tc>
          <w:tcPr>
            <w:tcW w:w="4665" w:type="dxa"/>
            <w:tcBorders>
              <w:top w:val="single" w:sz="6" w:space="0" w:color="auto"/>
              <w:left w:val="single" w:sz="6" w:space="0" w:color="auto"/>
            </w:tcBorders>
            <w:tcMar>
              <w:left w:w="90" w:type="dxa"/>
              <w:right w:w="90" w:type="dxa"/>
            </w:tcMar>
          </w:tcPr>
          <w:p w14:paraId="3DC4303A" w14:textId="77777777" w:rsidR="00122DC0" w:rsidRPr="00122DC0" w:rsidRDefault="00122DC0" w:rsidP="00122DC0">
            <w:pPr>
              <w:widowControl w:val="0"/>
              <w:rPr>
                <w:rFonts w:ascii="Calibri" w:eastAsia="Calibri" w:hAnsi="Calibri" w:cs="Calibri"/>
              </w:rPr>
            </w:pPr>
            <w:r w:rsidRPr="00122DC0">
              <w:rPr>
                <w:rFonts w:ascii="Calibri" w:eastAsia="Calibri" w:hAnsi="Calibri" w:cs="Calibri"/>
                <w:b/>
                <w:bCs/>
              </w:rPr>
              <w:t>Members Present</w:t>
            </w:r>
          </w:p>
        </w:tc>
        <w:tc>
          <w:tcPr>
            <w:tcW w:w="4665" w:type="dxa"/>
            <w:tcBorders>
              <w:top w:val="single" w:sz="6" w:space="0" w:color="auto"/>
              <w:right w:val="single" w:sz="6" w:space="0" w:color="auto"/>
            </w:tcBorders>
            <w:tcMar>
              <w:left w:w="90" w:type="dxa"/>
              <w:right w:w="90" w:type="dxa"/>
            </w:tcMar>
          </w:tcPr>
          <w:p w14:paraId="2A7AE748" w14:textId="77777777" w:rsidR="00122DC0" w:rsidRPr="00122DC0" w:rsidRDefault="00122DC0" w:rsidP="00122DC0">
            <w:pPr>
              <w:widowControl w:val="0"/>
              <w:rPr>
                <w:rFonts w:ascii="Calibri" w:eastAsia="Calibri" w:hAnsi="Calibri" w:cs="Calibri"/>
              </w:rPr>
            </w:pPr>
            <w:r w:rsidRPr="00122DC0">
              <w:rPr>
                <w:rFonts w:ascii="Calibri" w:eastAsia="Calibri" w:hAnsi="Calibri" w:cs="Calibri"/>
                <w:b/>
                <w:bCs/>
              </w:rPr>
              <w:t>Members Absent</w:t>
            </w:r>
          </w:p>
        </w:tc>
      </w:tr>
      <w:tr w:rsidR="00122DC0" w:rsidRPr="00122DC0" w14:paraId="234E6A45" w14:textId="77777777" w:rsidTr="035BBE0E">
        <w:trPr>
          <w:trHeight w:val="300"/>
        </w:trPr>
        <w:tc>
          <w:tcPr>
            <w:tcW w:w="4665" w:type="dxa"/>
            <w:tcBorders>
              <w:left w:val="single" w:sz="6" w:space="0" w:color="auto"/>
            </w:tcBorders>
            <w:tcMar>
              <w:left w:w="90" w:type="dxa"/>
              <w:right w:w="90" w:type="dxa"/>
            </w:tcMar>
          </w:tcPr>
          <w:p w14:paraId="621FFFAC" w14:textId="77777777" w:rsidR="00122DC0" w:rsidRPr="00122DC0" w:rsidRDefault="00122DC0" w:rsidP="00122DC0">
            <w:pPr>
              <w:widowControl w:val="0"/>
              <w:rPr>
                <w:rFonts w:ascii="Calibri" w:eastAsia="Calibri" w:hAnsi="Calibri" w:cs="Calibri"/>
              </w:rPr>
            </w:pPr>
            <w:r w:rsidRPr="00122DC0">
              <w:rPr>
                <w:rFonts w:ascii="Calibri" w:eastAsia="Calibri" w:hAnsi="Calibri" w:cs="Calibri"/>
              </w:rPr>
              <w:t xml:space="preserve">Barbara Levenson  </w:t>
            </w:r>
          </w:p>
        </w:tc>
        <w:tc>
          <w:tcPr>
            <w:tcW w:w="4665" w:type="dxa"/>
            <w:tcBorders>
              <w:right w:val="single" w:sz="6" w:space="0" w:color="auto"/>
            </w:tcBorders>
            <w:tcMar>
              <w:left w:w="90" w:type="dxa"/>
              <w:right w:w="90" w:type="dxa"/>
            </w:tcMar>
          </w:tcPr>
          <w:p w14:paraId="00A05E4D" w14:textId="1E16AE63" w:rsidR="00122DC0" w:rsidRPr="00122DC0" w:rsidRDefault="1ACB317F" w:rsidP="00122DC0">
            <w:pPr>
              <w:widowControl w:val="0"/>
              <w:rPr>
                <w:rFonts w:ascii="Calibri" w:eastAsia="Calibri" w:hAnsi="Calibri" w:cs="Calibri"/>
              </w:rPr>
            </w:pPr>
            <w:r w:rsidRPr="035BBE0E">
              <w:rPr>
                <w:rFonts w:ascii="Calibri" w:eastAsia="Calibri" w:hAnsi="Calibri" w:cs="Calibri"/>
              </w:rPr>
              <w:t>Rose Fowler- Plummer</w:t>
            </w:r>
            <w:r w:rsidR="0023402F">
              <w:rPr>
                <w:rFonts w:ascii="Calibri" w:eastAsia="Calibri" w:hAnsi="Calibri" w:cs="Calibri"/>
              </w:rPr>
              <w:t xml:space="preserve"> (excused)</w:t>
            </w:r>
          </w:p>
        </w:tc>
      </w:tr>
      <w:tr w:rsidR="00122DC0" w:rsidRPr="00122DC0" w14:paraId="4E09C372" w14:textId="77777777" w:rsidTr="035BBE0E">
        <w:trPr>
          <w:trHeight w:val="300"/>
        </w:trPr>
        <w:tc>
          <w:tcPr>
            <w:tcW w:w="4665" w:type="dxa"/>
            <w:tcBorders>
              <w:left w:val="single" w:sz="6" w:space="0" w:color="auto"/>
            </w:tcBorders>
            <w:tcMar>
              <w:left w:w="90" w:type="dxa"/>
              <w:right w:w="90" w:type="dxa"/>
            </w:tcMar>
          </w:tcPr>
          <w:p w14:paraId="124F98AF" w14:textId="504FA774" w:rsidR="00122DC0" w:rsidRPr="00122DC0" w:rsidRDefault="57934152" w:rsidP="035BBE0E">
            <w:pPr>
              <w:widowControl w:val="0"/>
              <w:spacing w:before="2"/>
              <w:rPr>
                <w:rFonts w:ascii="Calibri" w:eastAsia="Calibri" w:hAnsi="Calibri" w:cs="Calibri"/>
              </w:rPr>
            </w:pPr>
            <w:r w:rsidRPr="035BBE0E">
              <w:rPr>
                <w:rFonts w:ascii="Calibri" w:eastAsia="Calibri" w:hAnsi="Calibri" w:cs="Calibri"/>
              </w:rPr>
              <w:t>Hugo Castaneda</w:t>
            </w:r>
          </w:p>
        </w:tc>
        <w:tc>
          <w:tcPr>
            <w:tcW w:w="4665" w:type="dxa"/>
            <w:tcBorders>
              <w:right w:val="single" w:sz="6" w:space="0" w:color="auto"/>
            </w:tcBorders>
            <w:tcMar>
              <w:left w:w="90" w:type="dxa"/>
              <w:right w:w="90" w:type="dxa"/>
            </w:tcMar>
          </w:tcPr>
          <w:p w14:paraId="12A138B9" w14:textId="77777777" w:rsidR="00122DC0" w:rsidRPr="00122DC0" w:rsidRDefault="00122DC0" w:rsidP="00122DC0">
            <w:pPr>
              <w:widowControl w:val="0"/>
              <w:rPr>
                <w:rFonts w:ascii="Calibri" w:eastAsia="Calibri" w:hAnsi="Calibri" w:cs="Calibri"/>
              </w:rPr>
            </w:pPr>
            <w:r w:rsidRPr="00122DC0">
              <w:rPr>
                <w:rFonts w:ascii="Calibri" w:eastAsia="Calibri" w:hAnsi="Calibri" w:cs="Calibri"/>
              </w:rPr>
              <w:t>Cen Cal Representative</w:t>
            </w:r>
          </w:p>
        </w:tc>
      </w:tr>
      <w:tr w:rsidR="00122DC0" w:rsidRPr="00122DC0" w14:paraId="57D72FBC" w14:textId="77777777" w:rsidTr="035BBE0E">
        <w:trPr>
          <w:trHeight w:val="300"/>
        </w:trPr>
        <w:tc>
          <w:tcPr>
            <w:tcW w:w="4665" w:type="dxa"/>
            <w:tcBorders>
              <w:left w:val="single" w:sz="6" w:space="0" w:color="auto"/>
            </w:tcBorders>
            <w:tcMar>
              <w:left w:w="90" w:type="dxa"/>
              <w:right w:w="90" w:type="dxa"/>
            </w:tcMar>
          </w:tcPr>
          <w:p w14:paraId="679BD161" w14:textId="77777777" w:rsidR="00122DC0" w:rsidRPr="00122DC0" w:rsidRDefault="00122DC0" w:rsidP="00122DC0">
            <w:pPr>
              <w:widowControl w:val="0"/>
              <w:rPr>
                <w:rFonts w:ascii="Calibri" w:eastAsia="Calibri" w:hAnsi="Calibri" w:cs="Calibri"/>
              </w:rPr>
            </w:pPr>
            <w:r w:rsidRPr="00122DC0">
              <w:rPr>
                <w:rFonts w:ascii="Calibri" w:eastAsia="Calibri" w:hAnsi="Calibri" w:cs="Calibri"/>
              </w:rPr>
              <w:t>Leslie Brown</w:t>
            </w:r>
          </w:p>
        </w:tc>
        <w:tc>
          <w:tcPr>
            <w:tcW w:w="4665" w:type="dxa"/>
            <w:tcBorders>
              <w:right w:val="single" w:sz="6" w:space="0" w:color="auto"/>
            </w:tcBorders>
            <w:tcMar>
              <w:left w:w="90" w:type="dxa"/>
              <w:right w:w="90" w:type="dxa"/>
            </w:tcMar>
          </w:tcPr>
          <w:p w14:paraId="5FBC5A0B" w14:textId="28D3D778" w:rsidR="00122DC0" w:rsidRPr="00122DC0" w:rsidRDefault="3F68644D" w:rsidP="00122DC0">
            <w:pPr>
              <w:widowControl w:val="0"/>
              <w:spacing w:before="2"/>
              <w:rPr>
                <w:rFonts w:ascii="Calibri" w:eastAsia="Calibri" w:hAnsi="Calibri" w:cs="Calibri"/>
              </w:rPr>
            </w:pPr>
            <w:r w:rsidRPr="035BBE0E">
              <w:rPr>
                <w:rFonts w:ascii="Calibri" w:eastAsia="Calibri" w:hAnsi="Calibri" w:cs="Calibri"/>
              </w:rPr>
              <w:t>Dana Ready-Hunt</w:t>
            </w:r>
          </w:p>
        </w:tc>
      </w:tr>
      <w:tr w:rsidR="0023402F" w:rsidRPr="00122DC0" w14:paraId="6B599F2D" w14:textId="77777777" w:rsidTr="035BBE0E">
        <w:trPr>
          <w:trHeight w:val="300"/>
        </w:trPr>
        <w:tc>
          <w:tcPr>
            <w:tcW w:w="4665" w:type="dxa"/>
            <w:tcBorders>
              <w:left w:val="single" w:sz="6" w:space="0" w:color="auto"/>
            </w:tcBorders>
            <w:tcMar>
              <w:left w:w="90" w:type="dxa"/>
              <w:right w:w="90" w:type="dxa"/>
            </w:tcMar>
          </w:tcPr>
          <w:p w14:paraId="754F3408" w14:textId="77777777" w:rsidR="0023402F" w:rsidRPr="00122DC0" w:rsidRDefault="0023402F" w:rsidP="0023402F">
            <w:pPr>
              <w:widowControl w:val="0"/>
              <w:rPr>
                <w:rFonts w:ascii="Calibri" w:eastAsia="Calibri" w:hAnsi="Calibri" w:cs="Calibri"/>
              </w:rPr>
            </w:pPr>
            <w:r w:rsidRPr="00122DC0">
              <w:rPr>
                <w:rFonts w:ascii="Calibri" w:eastAsia="Calibri" w:hAnsi="Calibri" w:cs="Calibri"/>
              </w:rPr>
              <w:t>Amanda Sherlock</w:t>
            </w:r>
          </w:p>
        </w:tc>
        <w:tc>
          <w:tcPr>
            <w:tcW w:w="4665" w:type="dxa"/>
            <w:tcBorders>
              <w:right w:val="single" w:sz="6" w:space="0" w:color="auto"/>
            </w:tcBorders>
            <w:tcMar>
              <w:left w:w="90" w:type="dxa"/>
              <w:right w:w="90" w:type="dxa"/>
            </w:tcMar>
          </w:tcPr>
          <w:p w14:paraId="7A8C16F5" w14:textId="46A39132" w:rsidR="0023402F" w:rsidRPr="00122DC0" w:rsidRDefault="0023402F" w:rsidP="0023402F">
            <w:pPr>
              <w:rPr>
                <w:rFonts w:ascii="Calibri" w:eastAsia="Calibri" w:hAnsi="Calibri" w:cs="Calibri"/>
              </w:rPr>
            </w:pPr>
            <w:r w:rsidRPr="035BBE0E">
              <w:rPr>
                <w:rFonts w:ascii="Calibri" w:eastAsia="Calibri" w:hAnsi="Calibri" w:cs="Calibri"/>
              </w:rPr>
              <w:t>Sup. Jimmy Paulding</w:t>
            </w:r>
          </w:p>
        </w:tc>
      </w:tr>
      <w:tr w:rsidR="0023402F" w:rsidRPr="00122DC0" w14:paraId="7FD35BC8" w14:textId="77777777" w:rsidTr="035BBE0E">
        <w:trPr>
          <w:trHeight w:val="300"/>
        </w:trPr>
        <w:tc>
          <w:tcPr>
            <w:tcW w:w="4665" w:type="dxa"/>
            <w:tcBorders>
              <w:left w:val="single" w:sz="6" w:space="0" w:color="auto"/>
            </w:tcBorders>
            <w:tcMar>
              <w:left w:w="90" w:type="dxa"/>
              <w:right w:w="90" w:type="dxa"/>
            </w:tcMar>
          </w:tcPr>
          <w:p w14:paraId="683C6A05" w14:textId="77777777" w:rsidR="0023402F" w:rsidRPr="00122DC0" w:rsidRDefault="0023402F" w:rsidP="0023402F">
            <w:pPr>
              <w:widowControl w:val="0"/>
              <w:rPr>
                <w:rFonts w:ascii="Calibri" w:eastAsia="Calibri" w:hAnsi="Calibri" w:cs="Calibri"/>
              </w:rPr>
            </w:pPr>
            <w:r w:rsidRPr="00122DC0">
              <w:rPr>
                <w:rFonts w:ascii="Calibri" w:eastAsia="Calibri" w:hAnsi="Calibri" w:cs="Calibri"/>
              </w:rPr>
              <w:t>Amber Gallagher</w:t>
            </w:r>
          </w:p>
        </w:tc>
        <w:tc>
          <w:tcPr>
            <w:tcW w:w="4665" w:type="dxa"/>
            <w:tcBorders>
              <w:right w:val="single" w:sz="6" w:space="0" w:color="auto"/>
            </w:tcBorders>
            <w:tcMar>
              <w:left w:w="90" w:type="dxa"/>
              <w:right w:w="90" w:type="dxa"/>
            </w:tcMar>
          </w:tcPr>
          <w:p w14:paraId="70BC3893" w14:textId="0C05FBA4" w:rsidR="0023402F" w:rsidRPr="00122DC0" w:rsidRDefault="0023402F" w:rsidP="0023402F">
            <w:pPr>
              <w:rPr>
                <w:rFonts w:ascii="Calibri" w:eastAsia="Calibri" w:hAnsi="Calibri" w:cs="Calibri"/>
              </w:rPr>
            </w:pPr>
            <w:r w:rsidRPr="035BBE0E">
              <w:rPr>
                <w:rFonts w:ascii="Calibri" w:eastAsia="Calibri" w:hAnsi="Calibri" w:cs="Calibri"/>
              </w:rPr>
              <w:t>Chris Emert</w:t>
            </w:r>
          </w:p>
        </w:tc>
      </w:tr>
      <w:tr w:rsidR="0023402F" w:rsidRPr="00122DC0" w14:paraId="3F7C9001" w14:textId="77777777" w:rsidTr="035BBE0E">
        <w:trPr>
          <w:trHeight w:val="300"/>
        </w:trPr>
        <w:tc>
          <w:tcPr>
            <w:tcW w:w="4665" w:type="dxa"/>
            <w:tcBorders>
              <w:left w:val="single" w:sz="6" w:space="0" w:color="auto"/>
            </w:tcBorders>
            <w:tcMar>
              <w:left w:w="90" w:type="dxa"/>
              <w:right w:w="90" w:type="dxa"/>
            </w:tcMar>
          </w:tcPr>
          <w:p w14:paraId="466CAF67" w14:textId="2DA64B39" w:rsidR="0023402F" w:rsidRPr="00122DC0" w:rsidRDefault="0023402F" w:rsidP="0023402F">
            <w:pPr>
              <w:widowControl w:val="0"/>
              <w:rPr>
                <w:rFonts w:ascii="Calibri" w:eastAsia="Calibri" w:hAnsi="Calibri" w:cs="Calibri"/>
              </w:rPr>
            </w:pPr>
            <w:r>
              <w:rPr>
                <w:rFonts w:ascii="Calibri" w:eastAsia="Calibri" w:hAnsi="Calibri" w:cs="Calibri"/>
              </w:rPr>
              <w:t>Seth Stabinsky</w:t>
            </w:r>
            <w:r w:rsidRPr="00122DC0">
              <w:rPr>
                <w:rFonts w:ascii="Calibri" w:eastAsia="Calibri" w:hAnsi="Calibri" w:cs="Calibri"/>
              </w:rPr>
              <w:t xml:space="preserve"> (for Ian Parkinson)</w:t>
            </w:r>
          </w:p>
        </w:tc>
        <w:tc>
          <w:tcPr>
            <w:tcW w:w="4665" w:type="dxa"/>
            <w:tcBorders>
              <w:right w:val="single" w:sz="6" w:space="0" w:color="auto"/>
            </w:tcBorders>
            <w:tcMar>
              <w:left w:w="90" w:type="dxa"/>
              <w:right w:w="90" w:type="dxa"/>
            </w:tcMar>
          </w:tcPr>
          <w:p w14:paraId="5291D3F0" w14:textId="5C937933" w:rsidR="0023402F" w:rsidRPr="035BBE0E" w:rsidRDefault="0023402F" w:rsidP="0023402F">
            <w:pPr>
              <w:rPr>
                <w:rFonts w:ascii="Calibri" w:eastAsia="Calibri" w:hAnsi="Calibri" w:cs="Calibri"/>
              </w:rPr>
            </w:pPr>
            <w:r w:rsidRPr="00122DC0">
              <w:rPr>
                <w:rFonts w:ascii="Calibri" w:eastAsia="Calibri" w:hAnsi="Calibri" w:cs="Calibri"/>
              </w:rPr>
              <w:t>Devon McClellan</w:t>
            </w:r>
          </w:p>
        </w:tc>
      </w:tr>
      <w:tr w:rsidR="0023402F" w14:paraId="05FCFF72" w14:textId="77777777" w:rsidTr="035BBE0E">
        <w:trPr>
          <w:trHeight w:val="300"/>
        </w:trPr>
        <w:tc>
          <w:tcPr>
            <w:tcW w:w="4665" w:type="dxa"/>
            <w:tcBorders>
              <w:left w:val="single" w:sz="6" w:space="0" w:color="auto"/>
            </w:tcBorders>
            <w:tcMar>
              <w:left w:w="90" w:type="dxa"/>
              <w:right w:w="90" w:type="dxa"/>
            </w:tcMar>
          </w:tcPr>
          <w:p w14:paraId="0389B25D" w14:textId="0A1936E1" w:rsidR="0023402F" w:rsidRDefault="0023402F" w:rsidP="0023402F">
            <w:pPr>
              <w:widowControl w:val="0"/>
              <w:rPr>
                <w:rFonts w:ascii="Calibri" w:eastAsia="Calibri" w:hAnsi="Calibri" w:cs="Calibri"/>
              </w:rPr>
            </w:pPr>
            <w:r>
              <w:rPr>
                <w:rFonts w:ascii="Calibri" w:eastAsia="Calibri" w:hAnsi="Calibri" w:cs="Calibri"/>
              </w:rPr>
              <w:t xml:space="preserve">Kyle </w:t>
            </w:r>
            <w:proofErr w:type="spellStart"/>
            <w:r>
              <w:rPr>
                <w:rFonts w:ascii="Calibri" w:eastAsia="Calibri" w:hAnsi="Calibri" w:cs="Calibri"/>
              </w:rPr>
              <w:t>Nancolas</w:t>
            </w:r>
            <w:proofErr w:type="spellEnd"/>
            <w:r>
              <w:rPr>
                <w:rFonts w:ascii="Calibri" w:eastAsia="Calibri" w:hAnsi="Calibri" w:cs="Calibri"/>
              </w:rPr>
              <w:t xml:space="preserve"> (for </w:t>
            </w:r>
            <w:r w:rsidRPr="00122DC0">
              <w:rPr>
                <w:rFonts w:ascii="Calibri" w:eastAsia="Calibri" w:hAnsi="Calibri" w:cs="Calibri"/>
              </w:rPr>
              <w:t>Robert Reyes</w:t>
            </w:r>
            <w:r>
              <w:rPr>
                <w:rFonts w:ascii="Calibri" w:eastAsia="Calibri" w:hAnsi="Calibri" w:cs="Calibri"/>
              </w:rPr>
              <w:t>)</w:t>
            </w:r>
          </w:p>
        </w:tc>
        <w:tc>
          <w:tcPr>
            <w:tcW w:w="4665" w:type="dxa"/>
            <w:tcBorders>
              <w:right w:val="single" w:sz="6" w:space="0" w:color="auto"/>
            </w:tcBorders>
            <w:tcMar>
              <w:left w:w="90" w:type="dxa"/>
              <w:right w:w="90" w:type="dxa"/>
            </w:tcMar>
          </w:tcPr>
          <w:p w14:paraId="619C6744" w14:textId="38282E58" w:rsidR="0023402F" w:rsidRDefault="0023402F" w:rsidP="0023402F">
            <w:pPr>
              <w:widowControl w:val="0"/>
              <w:rPr>
                <w:rFonts w:ascii="Calibri" w:eastAsia="Calibri" w:hAnsi="Calibri" w:cs="Calibri"/>
              </w:rPr>
            </w:pPr>
          </w:p>
        </w:tc>
      </w:tr>
      <w:tr w:rsidR="0023402F" w:rsidRPr="00122DC0" w14:paraId="608F1728" w14:textId="77777777" w:rsidTr="035BBE0E">
        <w:trPr>
          <w:trHeight w:val="300"/>
        </w:trPr>
        <w:tc>
          <w:tcPr>
            <w:tcW w:w="4665" w:type="dxa"/>
            <w:tcBorders>
              <w:left w:val="single" w:sz="6" w:space="0" w:color="auto"/>
            </w:tcBorders>
            <w:tcMar>
              <w:left w:w="90" w:type="dxa"/>
              <w:right w:w="90" w:type="dxa"/>
            </w:tcMar>
          </w:tcPr>
          <w:p w14:paraId="6A74F593" w14:textId="23521503" w:rsidR="0023402F" w:rsidRPr="00122DC0" w:rsidRDefault="0023402F" w:rsidP="0023402F">
            <w:pPr>
              <w:widowControl w:val="0"/>
              <w:rPr>
                <w:rFonts w:ascii="Calibri" w:eastAsia="Calibri" w:hAnsi="Calibri" w:cs="Calibri"/>
              </w:rPr>
            </w:pPr>
            <w:r w:rsidRPr="035BBE0E">
              <w:rPr>
                <w:rFonts w:ascii="Calibri" w:eastAsia="Calibri" w:hAnsi="Calibri" w:cs="Calibri"/>
              </w:rPr>
              <w:t>Melissa Cummins</w:t>
            </w:r>
          </w:p>
        </w:tc>
        <w:tc>
          <w:tcPr>
            <w:tcW w:w="4665" w:type="dxa"/>
            <w:tcBorders>
              <w:right w:val="single" w:sz="6" w:space="0" w:color="auto"/>
            </w:tcBorders>
            <w:tcMar>
              <w:left w:w="90" w:type="dxa"/>
              <w:right w:w="90" w:type="dxa"/>
            </w:tcMar>
          </w:tcPr>
          <w:p w14:paraId="23FDF43A" w14:textId="4DEC09CD" w:rsidR="0023402F" w:rsidRPr="00122DC0" w:rsidRDefault="0023402F" w:rsidP="0023402F">
            <w:pPr>
              <w:widowControl w:val="0"/>
              <w:rPr>
                <w:rFonts w:ascii="Calibri" w:eastAsia="Calibri" w:hAnsi="Calibri" w:cs="Calibri"/>
              </w:rPr>
            </w:pPr>
          </w:p>
        </w:tc>
      </w:tr>
      <w:tr w:rsidR="0023402F" w:rsidRPr="00122DC0" w14:paraId="162ADDE0" w14:textId="77777777" w:rsidTr="035BBE0E">
        <w:trPr>
          <w:trHeight w:val="300"/>
        </w:trPr>
        <w:tc>
          <w:tcPr>
            <w:tcW w:w="4665" w:type="dxa"/>
            <w:tcBorders>
              <w:left w:val="single" w:sz="6" w:space="0" w:color="auto"/>
            </w:tcBorders>
            <w:tcMar>
              <w:left w:w="90" w:type="dxa"/>
              <w:right w:w="90" w:type="dxa"/>
            </w:tcMar>
          </w:tcPr>
          <w:p w14:paraId="6C783B4F" w14:textId="084E9DB4" w:rsidR="0023402F" w:rsidRPr="00122DC0" w:rsidRDefault="0023402F" w:rsidP="0023402F">
            <w:pPr>
              <w:widowControl w:val="0"/>
              <w:rPr>
                <w:rFonts w:ascii="Calibri" w:eastAsia="Calibri" w:hAnsi="Calibri" w:cs="Calibri"/>
              </w:rPr>
            </w:pPr>
          </w:p>
        </w:tc>
        <w:tc>
          <w:tcPr>
            <w:tcW w:w="4665" w:type="dxa"/>
            <w:tcBorders>
              <w:right w:val="single" w:sz="6" w:space="0" w:color="auto"/>
            </w:tcBorders>
            <w:tcMar>
              <w:left w:w="90" w:type="dxa"/>
              <w:right w:w="90" w:type="dxa"/>
            </w:tcMar>
          </w:tcPr>
          <w:p w14:paraId="5B884779" w14:textId="41A23EC3" w:rsidR="0023402F" w:rsidRPr="00122DC0" w:rsidRDefault="0023402F" w:rsidP="0023402F">
            <w:pPr>
              <w:widowControl w:val="0"/>
              <w:rPr>
                <w:rFonts w:ascii="Calibri" w:eastAsia="Calibri" w:hAnsi="Calibri" w:cs="Calibri"/>
              </w:rPr>
            </w:pPr>
          </w:p>
        </w:tc>
      </w:tr>
      <w:tr w:rsidR="0023402F" w:rsidRPr="00122DC0" w14:paraId="1246FC0A" w14:textId="77777777" w:rsidTr="035BBE0E">
        <w:trPr>
          <w:trHeight w:val="300"/>
        </w:trPr>
        <w:tc>
          <w:tcPr>
            <w:tcW w:w="4665" w:type="dxa"/>
            <w:tcBorders>
              <w:left w:val="single" w:sz="6" w:space="0" w:color="auto"/>
            </w:tcBorders>
            <w:tcMar>
              <w:left w:w="90" w:type="dxa"/>
              <w:right w:w="90" w:type="dxa"/>
            </w:tcMar>
          </w:tcPr>
          <w:p w14:paraId="058EA9F4" w14:textId="6511094C" w:rsidR="0023402F" w:rsidRPr="00122DC0" w:rsidRDefault="0023402F" w:rsidP="0023402F">
            <w:pPr>
              <w:widowControl w:val="0"/>
              <w:spacing w:before="2"/>
              <w:rPr>
                <w:rFonts w:ascii="Calibri" w:eastAsia="Calibri" w:hAnsi="Calibri" w:cs="Calibri"/>
              </w:rPr>
            </w:pPr>
            <w:r w:rsidRPr="035BBE0E">
              <w:rPr>
                <w:rFonts w:ascii="Calibri" w:eastAsia="Calibri" w:hAnsi="Calibri" w:cs="Calibri"/>
                <w:b/>
                <w:bCs/>
              </w:rPr>
              <w:t>Guests</w:t>
            </w:r>
          </w:p>
        </w:tc>
        <w:tc>
          <w:tcPr>
            <w:tcW w:w="4665" w:type="dxa"/>
            <w:tcBorders>
              <w:right w:val="single" w:sz="6" w:space="0" w:color="auto"/>
            </w:tcBorders>
            <w:tcMar>
              <w:left w:w="90" w:type="dxa"/>
              <w:right w:w="90" w:type="dxa"/>
            </w:tcMar>
          </w:tcPr>
          <w:p w14:paraId="4D1AA55F" w14:textId="599EA058" w:rsidR="0023402F" w:rsidRPr="00122DC0" w:rsidRDefault="0023402F" w:rsidP="0023402F">
            <w:pPr>
              <w:widowControl w:val="0"/>
              <w:rPr>
                <w:rFonts w:ascii="Calibri" w:eastAsia="Calibri" w:hAnsi="Calibri" w:cs="Calibri"/>
              </w:rPr>
            </w:pPr>
            <w:r w:rsidRPr="035BBE0E">
              <w:rPr>
                <w:rFonts w:ascii="Calibri" w:eastAsia="Calibri" w:hAnsi="Calibri" w:cs="Calibri"/>
                <w:b/>
                <w:bCs/>
              </w:rPr>
              <w:t>Health Agency Staff Present</w:t>
            </w:r>
          </w:p>
        </w:tc>
      </w:tr>
      <w:tr w:rsidR="0023402F" w:rsidRPr="00122DC0" w14:paraId="047961BF" w14:textId="77777777" w:rsidTr="035BBE0E">
        <w:trPr>
          <w:trHeight w:val="300"/>
        </w:trPr>
        <w:tc>
          <w:tcPr>
            <w:tcW w:w="4665" w:type="dxa"/>
            <w:tcBorders>
              <w:left w:val="single" w:sz="6" w:space="0" w:color="auto"/>
            </w:tcBorders>
            <w:tcMar>
              <w:left w:w="90" w:type="dxa"/>
              <w:right w:w="90" w:type="dxa"/>
            </w:tcMar>
          </w:tcPr>
          <w:p w14:paraId="483FCCE5" w14:textId="357A33D9" w:rsidR="0023402F" w:rsidRPr="00122DC0" w:rsidRDefault="0023402F" w:rsidP="0023402F">
            <w:pPr>
              <w:widowControl w:val="0"/>
              <w:spacing w:before="2"/>
              <w:rPr>
                <w:rFonts w:ascii="Calibri" w:eastAsia="Calibri" w:hAnsi="Calibri" w:cs="Calibri"/>
              </w:rPr>
            </w:pPr>
            <w:r>
              <w:rPr>
                <w:rFonts w:ascii="Calibri" w:eastAsia="Calibri" w:hAnsi="Calibri" w:cs="Calibri"/>
              </w:rPr>
              <w:t>Lisa Fraser, Center for Family Strengthening</w:t>
            </w:r>
          </w:p>
        </w:tc>
        <w:tc>
          <w:tcPr>
            <w:tcW w:w="4665" w:type="dxa"/>
            <w:tcBorders>
              <w:right w:val="single" w:sz="6" w:space="0" w:color="auto"/>
            </w:tcBorders>
            <w:tcMar>
              <w:left w:w="90" w:type="dxa"/>
              <w:right w:w="90" w:type="dxa"/>
            </w:tcMar>
          </w:tcPr>
          <w:p w14:paraId="52A44F0C" w14:textId="2C23EA8B" w:rsidR="0023402F" w:rsidRPr="00122DC0" w:rsidRDefault="0023402F" w:rsidP="0023402F">
            <w:pPr>
              <w:widowControl w:val="0"/>
              <w:rPr>
                <w:rFonts w:ascii="Calibri" w:eastAsia="Calibri" w:hAnsi="Calibri" w:cs="Calibri"/>
              </w:rPr>
            </w:pPr>
            <w:r w:rsidRPr="035BBE0E">
              <w:rPr>
                <w:rFonts w:ascii="Calibri" w:eastAsia="Calibri" w:hAnsi="Calibri" w:cs="Calibri"/>
              </w:rPr>
              <w:t>Star Graber</w:t>
            </w:r>
          </w:p>
        </w:tc>
      </w:tr>
      <w:tr w:rsidR="0023402F" w:rsidRPr="00122DC0" w14:paraId="7F4B6F81" w14:textId="77777777" w:rsidTr="035BBE0E">
        <w:trPr>
          <w:trHeight w:val="300"/>
        </w:trPr>
        <w:tc>
          <w:tcPr>
            <w:tcW w:w="4665" w:type="dxa"/>
            <w:tcBorders>
              <w:left w:val="single" w:sz="6" w:space="0" w:color="auto"/>
            </w:tcBorders>
            <w:tcMar>
              <w:left w:w="90" w:type="dxa"/>
              <w:right w:w="90" w:type="dxa"/>
            </w:tcMar>
          </w:tcPr>
          <w:p w14:paraId="1AF50DAD" w14:textId="78E9A0BF" w:rsidR="0023402F" w:rsidRPr="00122DC0" w:rsidRDefault="0023402F" w:rsidP="0023402F">
            <w:pPr>
              <w:widowControl w:val="0"/>
              <w:rPr>
                <w:rFonts w:ascii="Calibri" w:eastAsia="Calibri" w:hAnsi="Calibri" w:cs="Calibri"/>
              </w:rPr>
            </w:pPr>
            <w:r>
              <w:rPr>
                <w:rFonts w:ascii="Calibri" w:eastAsia="Calibri" w:hAnsi="Calibri" w:cs="Calibri"/>
              </w:rPr>
              <w:t>Cynthia Barnett, Family Care Network</w:t>
            </w:r>
          </w:p>
        </w:tc>
        <w:tc>
          <w:tcPr>
            <w:tcW w:w="4665" w:type="dxa"/>
            <w:tcBorders>
              <w:right w:val="single" w:sz="6" w:space="0" w:color="auto"/>
            </w:tcBorders>
            <w:tcMar>
              <w:left w:w="90" w:type="dxa"/>
              <w:right w:w="90" w:type="dxa"/>
            </w:tcMar>
          </w:tcPr>
          <w:p w14:paraId="461A701A" w14:textId="35C8BFD1" w:rsidR="0023402F" w:rsidRPr="00122DC0" w:rsidRDefault="0023402F" w:rsidP="0023402F">
            <w:pPr>
              <w:widowControl w:val="0"/>
              <w:rPr>
                <w:rFonts w:ascii="Calibri" w:eastAsia="Calibri" w:hAnsi="Calibri" w:cs="Calibri"/>
              </w:rPr>
            </w:pPr>
            <w:r w:rsidRPr="035BBE0E">
              <w:rPr>
                <w:rFonts w:ascii="Calibri" w:eastAsia="Calibri" w:hAnsi="Calibri" w:cs="Calibri"/>
              </w:rPr>
              <w:t>Frank Warren</w:t>
            </w:r>
          </w:p>
        </w:tc>
      </w:tr>
      <w:tr w:rsidR="0023402F" w:rsidRPr="00122DC0" w14:paraId="70AA4081" w14:textId="77777777" w:rsidTr="035BBE0E">
        <w:trPr>
          <w:trHeight w:val="300"/>
        </w:trPr>
        <w:tc>
          <w:tcPr>
            <w:tcW w:w="4665" w:type="dxa"/>
            <w:tcBorders>
              <w:left w:val="single" w:sz="6" w:space="0" w:color="auto"/>
            </w:tcBorders>
            <w:tcMar>
              <w:left w:w="90" w:type="dxa"/>
              <w:right w:w="90" w:type="dxa"/>
            </w:tcMar>
          </w:tcPr>
          <w:p w14:paraId="0C01B4CF" w14:textId="71737549" w:rsidR="0023402F" w:rsidRPr="00122DC0" w:rsidRDefault="0023402F" w:rsidP="0023402F">
            <w:pPr>
              <w:rPr>
                <w:rFonts w:ascii="Calibri" w:eastAsia="Calibri" w:hAnsi="Calibri" w:cs="Calibri"/>
              </w:rPr>
            </w:pPr>
            <w:r>
              <w:rPr>
                <w:rFonts w:ascii="Calibri" w:eastAsia="Calibri" w:hAnsi="Calibri" w:cs="Calibri"/>
              </w:rPr>
              <w:t xml:space="preserve">Mike </w:t>
            </w:r>
            <w:proofErr w:type="spellStart"/>
            <w:r>
              <w:rPr>
                <w:rFonts w:ascii="Calibri" w:eastAsia="Calibri" w:hAnsi="Calibri" w:cs="Calibri"/>
              </w:rPr>
              <w:t>Bossenberry</w:t>
            </w:r>
            <w:proofErr w:type="spellEnd"/>
          </w:p>
        </w:tc>
        <w:tc>
          <w:tcPr>
            <w:tcW w:w="4665" w:type="dxa"/>
            <w:tcBorders>
              <w:right w:val="single" w:sz="6" w:space="0" w:color="auto"/>
            </w:tcBorders>
            <w:tcMar>
              <w:left w:w="90" w:type="dxa"/>
              <w:right w:w="90" w:type="dxa"/>
            </w:tcMar>
          </w:tcPr>
          <w:p w14:paraId="38820FF0" w14:textId="756772D8" w:rsidR="0023402F" w:rsidRPr="00122DC0" w:rsidRDefault="0023402F" w:rsidP="0023402F">
            <w:pPr>
              <w:widowControl w:val="0"/>
              <w:rPr>
                <w:rFonts w:ascii="Calibri" w:eastAsia="Calibri" w:hAnsi="Calibri" w:cs="Calibri"/>
              </w:rPr>
            </w:pPr>
            <w:r w:rsidRPr="035BBE0E">
              <w:rPr>
                <w:rFonts w:ascii="Calibri" w:eastAsia="Calibri" w:hAnsi="Calibri" w:cs="Calibri"/>
              </w:rPr>
              <w:t xml:space="preserve">Christina </w:t>
            </w:r>
            <w:proofErr w:type="spellStart"/>
            <w:r w:rsidRPr="035BBE0E">
              <w:rPr>
                <w:rFonts w:ascii="Calibri" w:eastAsia="Calibri" w:hAnsi="Calibri" w:cs="Calibri"/>
              </w:rPr>
              <w:t>Rajlal</w:t>
            </w:r>
            <w:proofErr w:type="spellEnd"/>
          </w:p>
        </w:tc>
      </w:tr>
      <w:tr w:rsidR="0023402F" w14:paraId="21DAB1C7" w14:textId="77777777" w:rsidTr="035BBE0E">
        <w:trPr>
          <w:trHeight w:val="300"/>
        </w:trPr>
        <w:tc>
          <w:tcPr>
            <w:tcW w:w="4665" w:type="dxa"/>
            <w:tcBorders>
              <w:left w:val="single" w:sz="6" w:space="0" w:color="auto"/>
            </w:tcBorders>
            <w:tcMar>
              <w:left w:w="90" w:type="dxa"/>
              <w:right w:w="90" w:type="dxa"/>
            </w:tcMar>
          </w:tcPr>
          <w:p w14:paraId="1426974D" w14:textId="1CADB617" w:rsidR="0023402F" w:rsidRDefault="0023402F" w:rsidP="0023402F">
            <w:pPr>
              <w:rPr>
                <w:rFonts w:ascii="Calibri" w:eastAsia="Calibri" w:hAnsi="Calibri" w:cs="Calibri"/>
              </w:rPr>
            </w:pPr>
            <w:r w:rsidRPr="035BBE0E">
              <w:rPr>
                <w:rFonts w:ascii="Calibri" w:eastAsia="Calibri" w:hAnsi="Calibri" w:cs="Calibri"/>
              </w:rPr>
              <w:t>Brian Atwell</w:t>
            </w:r>
          </w:p>
        </w:tc>
        <w:tc>
          <w:tcPr>
            <w:tcW w:w="4665" w:type="dxa"/>
            <w:tcBorders>
              <w:right w:val="single" w:sz="6" w:space="0" w:color="auto"/>
            </w:tcBorders>
            <w:tcMar>
              <w:left w:w="90" w:type="dxa"/>
              <w:right w:w="90" w:type="dxa"/>
            </w:tcMar>
          </w:tcPr>
          <w:p w14:paraId="449EA3B3" w14:textId="4F2F604E" w:rsidR="0023402F" w:rsidRDefault="0023402F" w:rsidP="0023402F">
            <w:pPr>
              <w:widowControl w:val="0"/>
              <w:rPr>
                <w:rFonts w:ascii="Calibri" w:eastAsia="Calibri" w:hAnsi="Calibri" w:cs="Calibri"/>
              </w:rPr>
            </w:pPr>
            <w:r w:rsidRPr="035BBE0E">
              <w:rPr>
                <w:rFonts w:ascii="Calibri" w:eastAsia="Calibri" w:hAnsi="Calibri" w:cs="Calibri"/>
              </w:rPr>
              <w:t>Kristina Silva Garcia</w:t>
            </w:r>
          </w:p>
        </w:tc>
      </w:tr>
      <w:tr w:rsidR="0023402F" w14:paraId="5A6D1D8D" w14:textId="77777777" w:rsidTr="035BBE0E">
        <w:trPr>
          <w:trHeight w:val="300"/>
        </w:trPr>
        <w:tc>
          <w:tcPr>
            <w:tcW w:w="4665" w:type="dxa"/>
            <w:tcBorders>
              <w:left w:val="single" w:sz="6" w:space="0" w:color="auto"/>
            </w:tcBorders>
            <w:tcMar>
              <w:left w:w="90" w:type="dxa"/>
              <w:right w:w="90" w:type="dxa"/>
            </w:tcMar>
          </w:tcPr>
          <w:p w14:paraId="68589D2B" w14:textId="678E62E8" w:rsidR="0023402F" w:rsidRDefault="0023402F" w:rsidP="0023402F">
            <w:pPr>
              <w:rPr>
                <w:rFonts w:ascii="Calibri" w:eastAsia="Calibri" w:hAnsi="Calibri" w:cs="Calibri"/>
              </w:rPr>
            </w:pPr>
            <w:r>
              <w:rPr>
                <w:rFonts w:ascii="Calibri" w:eastAsia="Calibri" w:hAnsi="Calibri" w:cs="Calibri"/>
              </w:rPr>
              <w:t>Bill Matthew</w:t>
            </w:r>
          </w:p>
        </w:tc>
        <w:tc>
          <w:tcPr>
            <w:tcW w:w="4665" w:type="dxa"/>
            <w:tcBorders>
              <w:right w:val="single" w:sz="6" w:space="0" w:color="auto"/>
            </w:tcBorders>
            <w:tcMar>
              <w:left w:w="90" w:type="dxa"/>
              <w:right w:w="90" w:type="dxa"/>
            </w:tcMar>
          </w:tcPr>
          <w:p w14:paraId="743A2F34" w14:textId="5C753E90" w:rsidR="0023402F" w:rsidRDefault="0023402F" w:rsidP="0023402F">
            <w:pPr>
              <w:rPr>
                <w:rFonts w:ascii="Calibri" w:eastAsia="Calibri" w:hAnsi="Calibri" w:cs="Calibri"/>
              </w:rPr>
            </w:pPr>
            <w:r w:rsidRPr="035BBE0E">
              <w:rPr>
                <w:rFonts w:ascii="Calibri" w:eastAsia="Calibri" w:hAnsi="Calibri" w:cs="Calibri"/>
              </w:rPr>
              <w:t>Andrew Harris</w:t>
            </w:r>
          </w:p>
        </w:tc>
      </w:tr>
      <w:tr w:rsidR="0023402F" w14:paraId="390267DE" w14:textId="77777777" w:rsidTr="035BBE0E">
        <w:trPr>
          <w:trHeight w:val="300"/>
        </w:trPr>
        <w:tc>
          <w:tcPr>
            <w:tcW w:w="4665" w:type="dxa"/>
            <w:tcBorders>
              <w:left w:val="single" w:sz="6" w:space="0" w:color="auto"/>
            </w:tcBorders>
            <w:tcMar>
              <w:left w:w="90" w:type="dxa"/>
              <w:right w:w="90" w:type="dxa"/>
            </w:tcMar>
          </w:tcPr>
          <w:p w14:paraId="304E8CC8" w14:textId="18EE03D0" w:rsidR="0023402F" w:rsidRDefault="0023402F" w:rsidP="0023402F">
            <w:pPr>
              <w:rPr>
                <w:rFonts w:ascii="Calibri" w:eastAsia="Calibri" w:hAnsi="Calibri" w:cs="Calibri"/>
              </w:rPr>
            </w:pPr>
            <w:r w:rsidRPr="035BBE0E">
              <w:rPr>
                <w:rFonts w:ascii="Calibri" w:eastAsia="Calibri" w:hAnsi="Calibri" w:cs="Calibri"/>
              </w:rPr>
              <w:t>Jill Bolster White</w:t>
            </w:r>
          </w:p>
        </w:tc>
        <w:tc>
          <w:tcPr>
            <w:tcW w:w="4665" w:type="dxa"/>
            <w:tcBorders>
              <w:right w:val="single" w:sz="6" w:space="0" w:color="auto"/>
            </w:tcBorders>
            <w:tcMar>
              <w:left w:w="90" w:type="dxa"/>
              <w:right w:w="90" w:type="dxa"/>
            </w:tcMar>
          </w:tcPr>
          <w:p w14:paraId="79C5A142" w14:textId="7E1512CF" w:rsidR="0023402F" w:rsidRDefault="0023402F" w:rsidP="0023402F">
            <w:pPr>
              <w:rPr>
                <w:rFonts w:ascii="Calibri" w:eastAsia="Calibri" w:hAnsi="Calibri" w:cs="Calibri"/>
              </w:rPr>
            </w:pPr>
            <w:r w:rsidRPr="035BBE0E">
              <w:rPr>
                <w:rFonts w:ascii="Calibri" w:eastAsia="Calibri" w:hAnsi="Calibri" w:cs="Calibri"/>
              </w:rPr>
              <w:t>Landon King</w:t>
            </w:r>
          </w:p>
        </w:tc>
      </w:tr>
      <w:tr w:rsidR="0023402F" w14:paraId="4FD8E757" w14:textId="77777777" w:rsidTr="035BBE0E">
        <w:trPr>
          <w:trHeight w:val="300"/>
        </w:trPr>
        <w:tc>
          <w:tcPr>
            <w:tcW w:w="4665" w:type="dxa"/>
            <w:tcBorders>
              <w:left w:val="single" w:sz="6" w:space="0" w:color="auto"/>
            </w:tcBorders>
            <w:tcMar>
              <w:left w:w="90" w:type="dxa"/>
              <w:right w:w="90" w:type="dxa"/>
            </w:tcMar>
          </w:tcPr>
          <w:p w14:paraId="1536674F" w14:textId="57944B5D" w:rsidR="0023402F" w:rsidRDefault="0023402F" w:rsidP="0023402F">
            <w:pPr>
              <w:widowControl w:val="0"/>
              <w:rPr>
                <w:rFonts w:ascii="Calibri" w:eastAsia="Calibri" w:hAnsi="Calibri" w:cs="Calibri"/>
              </w:rPr>
            </w:pPr>
          </w:p>
        </w:tc>
        <w:tc>
          <w:tcPr>
            <w:tcW w:w="4665" w:type="dxa"/>
            <w:tcBorders>
              <w:right w:val="single" w:sz="6" w:space="0" w:color="auto"/>
            </w:tcBorders>
            <w:tcMar>
              <w:left w:w="90" w:type="dxa"/>
              <w:right w:w="90" w:type="dxa"/>
            </w:tcMar>
          </w:tcPr>
          <w:p w14:paraId="3C954FCC" w14:textId="3662F34A" w:rsidR="0023402F" w:rsidRDefault="0023402F" w:rsidP="0023402F">
            <w:pPr>
              <w:rPr>
                <w:rFonts w:ascii="Calibri" w:eastAsia="Calibri" w:hAnsi="Calibri" w:cs="Calibri"/>
              </w:rPr>
            </w:pPr>
          </w:p>
        </w:tc>
      </w:tr>
      <w:tr w:rsidR="0023402F" w14:paraId="072C9CF6" w14:textId="77777777" w:rsidTr="035BBE0E">
        <w:trPr>
          <w:trHeight w:val="300"/>
        </w:trPr>
        <w:tc>
          <w:tcPr>
            <w:tcW w:w="4665" w:type="dxa"/>
            <w:tcBorders>
              <w:left w:val="single" w:sz="6" w:space="0" w:color="auto"/>
            </w:tcBorders>
            <w:tcMar>
              <w:left w:w="90" w:type="dxa"/>
              <w:right w:w="90" w:type="dxa"/>
            </w:tcMar>
          </w:tcPr>
          <w:p w14:paraId="3F1D0D58" w14:textId="6F1C10B7" w:rsidR="0023402F" w:rsidRDefault="0023402F" w:rsidP="0023402F">
            <w:pPr>
              <w:rPr>
                <w:rFonts w:ascii="Calibri" w:eastAsia="Calibri" w:hAnsi="Calibri" w:cs="Calibri"/>
              </w:rPr>
            </w:pPr>
          </w:p>
        </w:tc>
        <w:tc>
          <w:tcPr>
            <w:tcW w:w="4665" w:type="dxa"/>
            <w:tcBorders>
              <w:right w:val="single" w:sz="6" w:space="0" w:color="auto"/>
            </w:tcBorders>
            <w:tcMar>
              <w:left w:w="90" w:type="dxa"/>
              <w:right w:w="90" w:type="dxa"/>
            </w:tcMar>
          </w:tcPr>
          <w:p w14:paraId="552140F7" w14:textId="0D1C1BDA" w:rsidR="0023402F" w:rsidRDefault="0023402F" w:rsidP="0023402F">
            <w:pPr>
              <w:rPr>
                <w:rFonts w:ascii="Calibri" w:eastAsia="Calibri" w:hAnsi="Calibri" w:cs="Calibri"/>
              </w:rPr>
            </w:pPr>
          </w:p>
        </w:tc>
      </w:tr>
      <w:tr w:rsidR="0023402F" w14:paraId="123A7FA5" w14:textId="77777777" w:rsidTr="035BBE0E">
        <w:trPr>
          <w:trHeight w:val="300"/>
        </w:trPr>
        <w:tc>
          <w:tcPr>
            <w:tcW w:w="4665" w:type="dxa"/>
            <w:tcBorders>
              <w:left w:val="single" w:sz="6" w:space="0" w:color="auto"/>
            </w:tcBorders>
            <w:tcMar>
              <w:left w:w="90" w:type="dxa"/>
              <w:right w:w="90" w:type="dxa"/>
            </w:tcMar>
          </w:tcPr>
          <w:p w14:paraId="78DDA661" w14:textId="22BA25D5" w:rsidR="0023402F" w:rsidRDefault="0023402F" w:rsidP="0023402F">
            <w:pPr>
              <w:widowControl w:val="0"/>
              <w:rPr>
                <w:rFonts w:ascii="Calibri" w:eastAsia="Calibri" w:hAnsi="Calibri" w:cs="Calibri"/>
              </w:rPr>
            </w:pPr>
          </w:p>
        </w:tc>
        <w:tc>
          <w:tcPr>
            <w:tcW w:w="4665" w:type="dxa"/>
            <w:tcBorders>
              <w:right w:val="single" w:sz="6" w:space="0" w:color="auto"/>
            </w:tcBorders>
            <w:tcMar>
              <w:left w:w="90" w:type="dxa"/>
              <w:right w:w="90" w:type="dxa"/>
            </w:tcMar>
          </w:tcPr>
          <w:p w14:paraId="01BCB07E" w14:textId="045B1C8D" w:rsidR="0023402F" w:rsidRDefault="0023402F" w:rsidP="0023402F">
            <w:pPr>
              <w:rPr>
                <w:rFonts w:ascii="Calibri" w:eastAsia="Calibri" w:hAnsi="Calibri" w:cs="Calibri"/>
              </w:rPr>
            </w:pPr>
          </w:p>
        </w:tc>
      </w:tr>
    </w:tbl>
    <w:p w14:paraId="7FD388F5" w14:textId="77777777" w:rsidR="00122DC0" w:rsidRPr="00122DC0" w:rsidRDefault="00122DC0" w:rsidP="00122DC0">
      <w:pPr>
        <w:widowControl w:val="0"/>
        <w:spacing w:after="0" w:line="240" w:lineRule="auto"/>
        <w:rPr>
          <w:rFonts w:ascii="Calibri" w:eastAsia="Calibri" w:hAnsi="Calibri" w:cs="Calibri"/>
          <w:color w:val="000000" w:themeColor="text1"/>
          <w:kern w:val="0"/>
          <w14:ligatures w14:val="none"/>
        </w:rPr>
      </w:pPr>
    </w:p>
    <w:p w14:paraId="713A1B15"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5D2DED0A" w14:textId="73F31F7C" w:rsidR="00122DC0" w:rsidRPr="00122DC0" w:rsidRDefault="00122DC0" w:rsidP="00122DC0">
      <w:pPr>
        <w:widowControl w:val="0"/>
        <w:numPr>
          <w:ilvl w:val="0"/>
          <w:numId w:val="4"/>
        </w:numPr>
        <w:tabs>
          <w:tab w:val="left" w:pos="818"/>
        </w:tabs>
        <w:spacing w:after="0" w:line="240" w:lineRule="auto"/>
        <w:ind w:left="818" w:hanging="358"/>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Barbara Levenson called meeting to order @ 3:</w:t>
      </w:r>
      <w:r w:rsidR="1F011E94">
        <w:rPr>
          <w:rFonts w:ascii="Calibri" w:eastAsia="Calibri" w:hAnsi="Calibri" w:cs="Calibri"/>
          <w:b/>
          <w:bCs/>
          <w:color w:val="000000" w:themeColor="text1"/>
          <w:kern w:val="0"/>
          <w14:ligatures w14:val="none"/>
        </w:rPr>
        <w:t>0</w:t>
      </w:r>
      <w:r w:rsidR="008908A1">
        <w:rPr>
          <w:rFonts w:ascii="Calibri" w:eastAsia="Calibri" w:hAnsi="Calibri" w:cs="Calibri"/>
          <w:b/>
          <w:bCs/>
          <w:color w:val="000000" w:themeColor="text1"/>
          <w:kern w:val="0"/>
          <w14:ligatures w14:val="none"/>
        </w:rPr>
        <w:t>7</w:t>
      </w:r>
      <w:r w:rsidR="1F011E94">
        <w:rPr>
          <w:rFonts w:ascii="Calibri" w:eastAsia="Calibri" w:hAnsi="Calibri" w:cs="Calibri"/>
          <w:b/>
          <w:bCs/>
          <w:color w:val="000000" w:themeColor="text1"/>
          <w:kern w:val="0"/>
          <w14:ligatures w14:val="none"/>
        </w:rPr>
        <w:t xml:space="preserve"> </w:t>
      </w:r>
      <w:r w:rsidRPr="00122DC0">
        <w:rPr>
          <w:rFonts w:ascii="Calibri" w:eastAsia="Calibri" w:hAnsi="Calibri" w:cs="Calibri"/>
          <w:b/>
          <w:bCs/>
          <w:color w:val="000000" w:themeColor="text1"/>
          <w:kern w:val="0"/>
          <w14:ligatures w14:val="none"/>
        </w:rPr>
        <w:t>pm</w:t>
      </w:r>
    </w:p>
    <w:p w14:paraId="45EB6E93"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73FDE45A"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6E2E4090" w14:textId="77777777" w:rsidR="00122DC0" w:rsidRPr="00122DC0" w:rsidRDefault="00122DC0" w:rsidP="00122DC0">
      <w:pPr>
        <w:widowControl w:val="0"/>
        <w:numPr>
          <w:ilvl w:val="0"/>
          <w:numId w:val="4"/>
        </w:numPr>
        <w:tabs>
          <w:tab w:val="left" w:pos="818"/>
        </w:tabs>
        <w:spacing w:after="0" w:line="240" w:lineRule="auto"/>
        <w:ind w:left="818" w:hanging="358"/>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Introductions and Announcements: </w:t>
      </w:r>
    </w:p>
    <w:p w14:paraId="7F6FB57E" w14:textId="77777777" w:rsidR="00122DC0" w:rsidRPr="00122DC0" w:rsidRDefault="00122DC0" w:rsidP="00122DC0">
      <w:pPr>
        <w:widowControl w:val="0"/>
        <w:numPr>
          <w:ilvl w:val="1"/>
          <w:numId w:val="4"/>
        </w:numPr>
        <w:tabs>
          <w:tab w:val="left" w:pos="1539"/>
        </w:tabs>
        <w:spacing w:before="17" w:after="0" w:line="240" w:lineRule="auto"/>
        <w:ind w:left="1539" w:hanging="359"/>
        <w:contextualSpacing/>
        <w:jc w:val="both"/>
        <w:rPr>
          <w:rFonts w:ascii="Calibri" w:eastAsia="Calibri" w:hAnsi="Calibri" w:cs="Calibri"/>
          <w:color w:val="000000" w:themeColor="text1"/>
          <w:kern w:val="0"/>
          <w14:ligatures w14:val="none"/>
        </w:rPr>
      </w:pPr>
      <w:r w:rsidRPr="00122DC0">
        <w:rPr>
          <w:rFonts w:ascii="Calibri" w:eastAsia="Calibri" w:hAnsi="Calibri" w:cs="Calibri"/>
          <w:color w:val="000000" w:themeColor="text1"/>
          <w:kern w:val="0"/>
          <w14:ligatures w14:val="none"/>
        </w:rPr>
        <w:t>Round table introductions.</w:t>
      </w:r>
    </w:p>
    <w:p w14:paraId="7B92933D"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41277DBA"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230F1812" w14:textId="77777777" w:rsidR="00122DC0" w:rsidRPr="00122DC0" w:rsidRDefault="00122DC0" w:rsidP="00122DC0">
      <w:pPr>
        <w:widowControl w:val="0"/>
        <w:numPr>
          <w:ilvl w:val="0"/>
          <w:numId w:val="4"/>
        </w:numPr>
        <w:tabs>
          <w:tab w:val="left" w:pos="870"/>
        </w:tabs>
        <w:spacing w:after="0" w:line="240" w:lineRule="auto"/>
        <w:ind w:left="870" w:hanging="410"/>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Public Comments:</w:t>
      </w:r>
    </w:p>
    <w:p w14:paraId="59C2B3AB" w14:textId="23EC5E1D" w:rsidR="00122DC0" w:rsidRPr="00122DC0" w:rsidRDefault="008908A1" w:rsidP="035BBE0E">
      <w:pPr>
        <w:widowControl w:val="0"/>
        <w:numPr>
          <w:ilvl w:val="1"/>
          <w:numId w:val="3"/>
        </w:numPr>
        <w:tabs>
          <w:tab w:val="left" w:pos="1539"/>
        </w:tabs>
        <w:spacing w:before="17" w:after="0" w:line="240" w:lineRule="auto"/>
        <w:ind w:left="1539" w:hanging="359"/>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rPr>
        <w:t>Lisa Fraser, Center for Family Strengthening, discussed the recent passing of BH Board member, Mary Bianchi. She gave the history of Mary’s contributions to, among other key community initiatives, Martha’s Place and the Child Advocacy Council. Lisa told the Board plans were being made to draft a resolution for the Board of Supervisors to honor Mary, and her mother, Supervisor Shirley Bianchi, as well as a memorial to be placed at Martha’s Place. Behavioral Health staff will draft a resolution to share with the Board for other contributions, and get a date scheduled with the Board of Supervisors.</w:t>
      </w:r>
      <w:r w:rsidR="3483CE00" w:rsidRPr="173EC6DC">
        <w:rPr>
          <w:rFonts w:ascii="Calibri" w:eastAsia="Calibri" w:hAnsi="Calibri" w:cs="Calibri"/>
          <w:color w:val="000000" w:themeColor="text1"/>
        </w:rPr>
        <w:t xml:space="preserve"> </w:t>
      </w:r>
      <w:r w:rsidR="46F05739" w:rsidRPr="173EC6DC">
        <w:rPr>
          <w:rFonts w:ascii="Calibri" w:eastAsia="Calibri" w:hAnsi="Calibri" w:cs="Calibri"/>
          <w:color w:val="000000" w:themeColor="text1"/>
        </w:rPr>
        <w:t xml:space="preserve"> </w:t>
      </w:r>
    </w:p>
    <w:p w14:paraId="57F9341B" w14:textId="1A5F13F0" w:rsidR="035BBE0E" w:rsidRDefault="035BBE0E" w:rsidP="035BBE0E">
      <w:pPr>
        <w:widowControl w:val="0"/>
        <w:tabs>
          <w:tab w:val="left" w:pos="1539"/>
        </w:tabs>
        <w:spacing w:before="17" w:after="0" w:line="240" w:lineRule="auto"/>
        <w:ind w:left="1539"/>
        <w:contextualSpacing/>
        <w:jc w:val="both"/>
        <w:rPr>
          <w:rFonts w:ascii="Calibri" w:eastAsia="Calibri" w:hAnsi="Calibri" w:cs="Calibri"/>
          <w:color w:val="000000" w:themeColor="text1"/>
        </w:rPr>
      </w:pPr>
    </w:p>
    <w:p w14:paraId="1D738C80"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74E1DB1F" w14:textId="77777777" w:rsidR="00122DC0" w:rsidRPr="00122DC0" w:rsidRDefault="00122DC0" w:rsidP="00122DC0">
      <w:pPr>
        <w:widowControl w:val="0"/>
        <w:numPr>
          <w:ilvl w:val="0"/>
          <w:numId w:val="4"/>
        </w:numPr>
        <w:tabs>
          <w:tab w:val="left" w:pos="818"/>
          <w:tab w:val="left" w:pos="820"/>
        </w:tabs>
        <w:spacing w:after="0" w:line="254" w:lineRule="auto"/>
        <w:ind w:right="4190"/>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Approval of Minutes: </w:t>
      </w:r>
    </w:p>
    <w:p w14:paraId="17A01F30" w14:textId="33E6B15D" w:rsidR="00122DC0" w:rsidRPr="00122DC0" w:rsidRDefault="00122DC0" w:rsidP="00122DC0">
      <w:pPr>
        <w:widowControl w:val="0"/>
        <w:tabs>
          <w:tab w:val="left" w:pos="818"/>
          <w:tab w:val="left" w:pos="820"/>
        </w:tabs>
        <w:spacing w:after="0" w:line="254" w:lineRule="auto"/>
        <w:ind w:left="460"/>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 </w:t>
      </w:r>
      <w:r w:rsidRPr="00122DC0">
        <w:rPr>
          <w:rFonts w:ascii="Calibri" w:eastAsia="Calibri" w:hAnsi="Calibri" w:cs="Calibri"/>
          <w:color w:val="000000" w:themeColor="text1"/>
          <w:kern w:val="0"/>
          <w14:ligatures w14:val="none"/>
        </w:rPr>
        <w:t xml:space="preserve">Minutes from </w:t>
      </w:r>
      <w:r w:rsidR="008908A1">
        <w:rPr>
          <w:rFonts w:ascii="Calibri" w:eastAsia="Calibri" w:hAnsi="Calibri" w:cs="Calibri"/>
          <w:color w:val="000000" w:themeColor="text1"/>
          <w:kern w:val="0"/>
          <w14:ligatures w14:val="none"/>
        </w:rPr>
        <w:t>October 16</w:t>
      </w:r>
      <w:r w:rsidRPr="00122DC0">
        <w:rPr>
          <w:rFonts w:ascii="Calibri" w:eastAsia="Calibri" w:hAnsi="Calibri" w:cs="Calibri"/>
          <w:color w:val="000000" w:themeColor="text1"/>
          <w:kern w:val="0"/>
          <w14:ligatures w14:val="none"/>
        </w:rPr>
        <w:t>, 2024, M/S/C:</w:t>
      </w:r>
      <w:r w:rsidR="7E56619C" w:rsidRPr="00122DC0">
        <w:rPr>
          <w:rFonts w:ascii="Calibri" w:eastAsia="Calibri" w:hAnsi="Calibri" w:cs="Calibri"/>
          <w:color w:val="000000" w:themeColor="text1"/>
          <w:kern w:val="0"/>
          <w14:ligatures w14:val="none"/>
        </w:rPr>
        <w:t xml:space="preserve"> </w:t>
      </w:r>
      <w:r w:rsidR="7E56619C">
        <w:rPr>
          <w:rFonts w:ascii="Calibri" w:eastAsia="Calibri" w:hAnsi="Calibri" w:cs="Calibri"/>
          <w:color w:val="000000" w:themeColor="text1"/>
          <w:kern w:val="0"/>
          <w14:ligatures w14:val="none"/>
        </w:rPr>
        <w:t xml:space="preserve">Leslie Brown </w:t>
      </w:r>
      <w:r w:rsidRPr="00122DC0">
        <w:rPr>
          <w:rFonts w:ascii="Calibri" w:eastAsia="Calibri" w:hAnsi="Calibri" w:cs="Calibri"/>
          <w:color w:val="000000" w:themeColor="text1"/>
          <w:kern w:val="0"/>
          <w14:ligatures w14:val="none"/>
        </w:rPr>
        <w:t xml:space="preserve">/ </w:t>
      </w:r>
      <w:r w:rsidR="6F1CE6CB">
        <w:rPr>
          <w:rFonts w:ascii="Calibri" w:eastAsia="Calibri" w:hAnsi="Calibri" w:cs="Calibri"/>
          <w:color w:val="000000" w:themeColor="text1"/>
          <w:kern w:val="0"/>
          <w14:ligatures w14:val="none"/>
        </w:rPr>
        <w:t>Amber Gallagher</w:t>
      </w:r>
      <w:r w:rsidR="00A3668E">
        <w:rPr>
          <w:rFonts w:ascii="Calibri" w:eastAsia="Calibri" w:hAnsi="Calibri" w:cs="Calibri"/>
          <w:color w:val="000000" w:themeColor="text1"/>
          <w:kern w:val="0"/>
          <w14:ligatures w14:val="none"/>
        </w:rPr>
        <w:t xml:space="preserve">   </w:t>
      </w:r>
      <w:r w:rsidRPr="00122DC0">
        <w:rPr>
          <w:rFonts w:ascii="Calibri" w:eastAsia="Calibri" w:hAnsi="Calibri" w:cs="Calibri"/>
          <w:color w:val="000000" w:themeColor="text1"/>
          <w:kern w:val="0"/>
          <w14:ligatures w14:val="none"/>
        </w:rPr>
        <w:t xml:space="preserve">Abstain: </w:t>
      </w:r>
      <w:r w:rsidR="0023402F">
        <w:rPr>
          <w:rFonts w:ascii="Calibri" w:eastAsia="Calibri" w:hAnsi="Calibri" w:cs="Calibri"/>
          <w:color w:val="000000" w:themeColor="text1"/>
          <w:kern w:val="0"/>
          <w14:ligatures w14:val="none"/>
        </w:rPr>
        <w:t>0</w:t>
      </w:r>
    </w:p>
    <w:p w14:paraId="74D92FB4" w14:textId="77777777" w:rsidR="00122DC0" w:rsidRPr="00122DC0" w:rsidRDefault="00122DC0" w:rsidP="00122DC0">
      <w:pPr>
        <w:widowControl w:val="0"/>
        <w:tabs>
          <w:tab w:val="left" w:pos="818"/>
          <w:tab w:val="left" w:pos="820"/>
        </w:tabs>
        <w:spacing w:after="0" w:line="254" w:lineRule="auto"/>
        <w:ind w:left="460"/>
        <w:jc w:val="both"/>
        <w:rPr>
          <w:rFonts w:ascii="Calibri" w:eastAsia="Calibri" w:hAnsi="Calibri" w:cs="Calibri"/>
          <w:color w:val="000000" w:themeColor="text1"/>
          <w:kern w:val="0"/>
          <w14:ligatures w14:val="none"/>
        </w:rPr>
      </w:pPr>
    </w:p>
    <w:p w14:paraId="4B08003B" w14:textId="77777777" w:rsidR="00122DC0" w:rsidRPr="00122DC0" w:rsidRDefault="00122DC0" w:rsidP="00122DC0">
      <w:pPr>
        <w:widowControl w:val="0"/>
        <w:tabs>
          <w:tab w:val="left" w:pos="818"/>
          <w:tab w:val="left" w:pos="820"/>
        </w:tabs>
        <w:spacing w:after="0" w:line="254" w:lineRule="auto"/>
        <w:ind w:left="460"/>
        <w:jc w:val="both"/>
        <w:rPr>
          <w:rFonts w:ascii="Calibri" w:eastAsia="Calibri" w:hAnsi="Calibri" w:cs="Calibri"/>
          <w:color w:val="000000" w:themeColor="text1"/>
          <w:kern w:val="0"/>
          <w14:ligatures w14:val="none"/>
        </w:rPr>
      </w:pPr>
    </w:p>
    <w:p w14:paraId="0CFDAA62" w14:textId="77777777" w:rsidR="00122DC0" w:rsidRPr="00122DC0" w:rsidRDefault="00122DC0" w:rsidP="00122DC0">
      <w:pPr>
        <w:widowControl w:val="0"/>
        <w:numPr>
          <w:ilvl w:val="0"/>
          <w:numId w:val="2"/>
        </w:numPr>
        <w:tabs>
          <w:tab w:val="left" w:pos="870"/>
        </w:tabs>
        <w:spacing w:before="39" w:after="0" w:line="240" w:lineRule="auto"/>
        <w:ind w:left="870" w:hanging="410"/>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Ongoing Business:</w:t>
      </w:r>
    </w:p>
    <w:p w14:paraId="7EE58F62" w14:textId="093AB55C" w:rsidR="00122DC0" w:rsidRPr="00122DC0" w:rsidRDefault="00122DC0" w:rsidP="00122DC0">
      <w:pPr>
        <w:widowControl w:val="0"/>
        <w:numPr>
          <w:ilvl w:val="1"/>
          <w:numId w:val="2"/>
        </w:numPr>
        <w:tabs>
          <w:tab w:val="left" w:pos="1539"/>
        </w:tabs>
        <w:spacing w:before="17" w:after="0" w:line="240" w:lineRule="auto"/>
        <w:ind w:left="1539" w:hanging="359"/>
        <w:contextualSpacing/>
        <w:jc w:val="both"/>
        <w:rPr>
          <w:rFonts w:ascii="Calibri" w:eastAsia="Calibri" w:hAnsi="Calibri" w:cs="Calibri"/>
          <w:color w:val="000000" w:themeColor="text1"/>
          <w:kern w:val="0"/>
          <w14:ligatures w14:val="none"/>
        </w:rPr>
      </w:pPr>
      <w:r w:rsidRPr="00122DC0">
        <w:rPr>
          <w:rFonts w:ascii="Calibri" w:eastAsia="Calibri" w:hAnsi="Calibri" w:cs="Calibri"/>
          <w:color w:val="000000" w:themeColor="text1"/>
          <w:kern w:val="0"/>
          <w14:ligatures w14:val="none"/>
        </w:rPr>
        <w:t xml:space="preserve"> </w:t>
      </w:r>
      <w:r w:rsidR="0023402F">
        <w:rPr>
          <w:rFonts w:ascii="Calibri" w:eastAsia="Calibri" w:hAnsi="Calibri" w:cs="Calibri"/>
          <w:color w:val="000000" w:themeColor="text1"/>
          <w:kern w:val="0"/>
          <w14:ligatures w14:val="none"/>
        </w:rPr>
        <w:t xml:space="preserve">Rose Fowler-Plummer was unable to attend the meeting. </w:t>
      </w:r>
      <w:r w:rsidRPr="00122DC0">
        <w:rPr>
          <w:rFonts w:ascii="Calibri" w:eastAsia="Calibri" w:hAnsi="Calibri" w:cs="Calibri"/>
          <w:color w:val="000000" w:themeColor="text1"/>
          <w:kern w:val="0"/>
          <w14:ligatures w14:val="none"/>
        </w:rPr>
        <w:t>August’s site visit was to Martha’s Place. It was completed and Rose attended. The site report is on its way.</w:t>
      </w:r>
    </w:p>
    <w:p w14:paraId="03B40EC0" w14:textId="77777777" w:rsidR="0023402F" w:rsidRDefault="0023402F" w:rsidP="00122DC0">
      <w:pPr>
        <w:widowControl w:val="0"/>
        <w:numPr>
          <w:ilvl w:val="1"/>
          <w:numId w:val="2"/>
        </w:numPr>
        <w:tabs>
          <w:tab w:val="left" w:pos="1539"/>
        </w:tabs>
        <w:spacing w:before="17" w:after="0" w:line="240" w:lineRule="auto"/>
        <w:ind w:left="1539" w:hanging="359"/>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The next site visit by the BHB will be in January. Amber Gallagher and Dana Hunt are scheduled to visit the Atascadero Youth Services clinic. </w:t>
      </w:r>
    </w:p>
    <w:p w14:paraId="47BAACC5" w14:textId="78C278A4" w:rsidR="00122DC0" w:rsidRPr="00122DC0" w:rsidRDefault="00122DC0" w:rsidP="00122DC0">
      <w:pPr>
        <w:widowControl w:val="0"/>
        <w:numPr>
          <w:ilvl w:val="1"/>
          <w:numId w:val="2"/>
        </w:numPr>
        <w:tabs>
          <w:tab w:val="left" w:pos="1539"/>
        </w:tabs>
        <w:spacing w:before="17" w:after="0" w:line="240" w:lineRule="auto"/>
        <w:ind w:left="1539" w:hanging="359"/>
        <w:contextualSpacing/>
        <w:jc w:val="both"/>
        <w:rPr>
          <w:rFonts w:ascii="Calibri" w:eastAsia="Calibri" w:hAnsi="Calibri" w:cs="Calibri"/>
          <w:color w:val="000000" w:themeColor="text1"/>
          <w:kern w:val="0"/>
          <w14:ligatures w14:val="none"/>
        </w:rPr>
      </w:pPr>
      <w:r w:rsidRPr="00122DC0">
        <w:rPr>
          <w:rFonts w:ascii="Calibri" w:eastAsia="Calibri" w:hAnsi="Calibri" w:cs="Calibri"/>
          <w:color w:val="000000" w:themeColor="text1"/>
          <w:kern w:val="0"/>
          <w14:ligatures w14:val="none"/>
        </w:rPr>
        <w:t xml:space="preserve">The Behavioral Health Board </w:t>
      </w:r>
      <w:r w:rsidR="00A3668E">
        <w:rPr>
          <w:rFonts w:ascii="Calibri" w:eastAsia="Calibri" w:hAnsi="Calibri" w:cs="Calibri"/>
          <w:color w:val="000000" w:themeColor="text1"/>
          <w:kern w:val="0"/>
          <w14:ligatures w14:val="none"/>
        </w:rPr>
        <w:t>Informational Video</w:t>
      </w:r>
      <w:r w:rsidR="09A5A3B5">
        <w:rPr>
          <w:rFonts w:ascii="Calibri" w:eastAsia="Calibri" w:hAnsi="Calibri" w:cs="Calibri"/>
          <w:color w:val="000000" w:themeColor="text1"/>
          <w:kern w:val="0"/>
          <w14:ligatures w14:val="none"/>
        </w:rPr>
        <w:t xml:space="preserve"> is still in the process of being produced.  There is still a need for </w:t>
      </w:r>
      <w:r w:rsidR="0023402F">
        <w:rPr>
          <w:rFonts w:ascii="Calibri" w:eastAsia="Calibri" w:hAnsi="Calibri" w:cs="Calibri"/>
          <w:color w:val="000000" w:themeColor="text1"/>
          <w:kern w:val="0"/>
          <w14:ligatures w14:val="none"/>
        </w:rPr>
        <w:t>a consumer Board Member</w:t>
      </w:r>
      <w:r w:rsidR="09A5A3B5">
        <w:rPr>
          <w:rFonts w:ascii="Calibri" w:eastAsia="Calibri" w:hAnsi="Calibri" w:cs="Calibri"/>
          <w:color w:val="000000" w:themeColor="text1"/>
          <w:kern w:val="0"/>
          <w14:ligatures w14:val="none"/>
        </w:rPr>
        <w:t xml:space="preserve"> to volunteer to be filmed. </w:t>
      </w:r>
      <w:r w:rsidR="0023402F">
        <w:rPr>
          <w:rFonts w:ascii="Calibri" w:eastAsia="Calibri" w:hAnsi="Calibri" w:cs="Calibri"/>
          <w:color w:val="000000" w:themeColor="text1"/>
          <w:kern w:val="0"/>
          <w14:ligatures w14:val="none"/>
        </w:rPr>
        <w:t>Caroline Schmidt, Public Information Specialist, is leading the staff’s efforts</w:t>
      </w:r>
      <w:r w:rsidR="13767A3E">
        <w:rPr>
          <w:rFonts w:ascii="Calibri" w:eastAsia="Calibri" w:hAnsi="Calibri" w:cs="Calibri"/>
          <w:color w:val="000000" w:themeColor="text1"/>
          <w:kern w:val="0"/>
          <w14:ligatures w14:val="none"/>
        </w:rPr>
        <w:t>.</w:t>
      </w:r>
      <w:r w:rsidR="0023402F">
        <w:rPr>
          <w:rFonts w:ascii="Calibri" w:eastAsia="Calibri" w:hAnsi="Calibri" w:cs="Calibri"/>
          <w:color w:val="000000" w:themeColor="text1"/>
          <w:kern w:val="0"/>
          <w14:ligatures w14:val="none"/>
        </w:rPr>
        <w:t xml:space="preserve"> </w:t>
      </w:r>
      <w:proofErr w:type="gramStart"/>
      <w:r w:rsidR="0023402F">
        <w:rPr>
          <w:rFonts w:ascii="Calibri" w:eastAsia="Calibri" w:hAnsi="Calibri" w:cs="Calibri"/>
          <w:color w:val="000000" w:themeColor="text1"/>
          <w:kern w:val="0"/>
          <w14:ligatures w14:val="none"/>
        </w:rPr>
        <w:t>Filming</w:t>
      </w:r>
      <w:proofErr w:type="gramEnd"/>
      <w:r w:rsidR="0023402F">
        <w:rPr>
          <w:rFonts w:ascii="Calibri" w:eastAsia="Calibri" w:hAnsi="Calibri" w:cs="Calibri"/>
          <w:color w:val="000000" w:themeColor="text1"/>
          <w:kern w:val="0"/>
          <w14:ligatures w14:val="none"/>
        </w:rPr>
        <w:t xml:space="preserve"> will resume in January.</w:t>
      </w:r>
    </w:p>
    <w:p w14:paraId="5F82D94E"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39D77A13" w14:textId="77777777" w:rsidR="00122DC0" w:rsidRPr="00122DC0" w:rsidRDefault="00122DC0" w:rsidP="00122DC0">
      <w:pPr>
        <w:widowControl w:val="0"/>
        <w:spacing w:after="0" w:line="240" w:lineRule="auto"/>
        <w:jc w:val="both"/>
        <w:rPr>
          <w:rFonts w:ascii="Calibri" w:eastAsia="Calibri" w:hAnsi="Calibri" w:cs="Calibri"/>
          <w:color w:val="000000" w:themeColor="text1"/>
          <w:kern w:val="0"/>
          <w14:ligatures w14:val="none"/>
        </w:rPr>
      </w:pPr>
    </w:p>
    <w:p w14:paraId="1A730498" w14:textId="77777777" w:rsidR="00122DC0" w:rsidRPr="00122DC0" w:rsidRDefault="00122DC0" w:rsidP="00122DC0">
      <w:pPr>
        <w:widowControl w:val="0"/>
        <w:numPr>
          <w:ilvl w:val="0"/>
          <w:numId w:val="2"/>
        </w:numPr>
        <w:tabs>
          <w:tab w:val="left" w:pos="818"/>
        </w:tabs>
        <w:spacing w:after="0" w:line="240" w:lineRule="auto"/>
        <w:ind w:left="818" w:hanging="358"/>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New Business:</w:t>
      </w:r>
    </w:p>
    <w:p w14:paraId="65CEB8A8" w14:textId="63833D64" w:rsidR="00122DC0" w:rsidRDefault="0023402F" w:rsidP="00122DC0">
      <w:pPr>
        <w:widowControl w:val="0"/>
        <w:numPr>
          <w:ilvl w:val="1"/>
          <w:numId w:val="2"/>
        </w:numPr>
        <w:tabs>
          <w:tab w:val="left" w:pos="1540"/>
        </w:tabs>
        <w:spacing w:after="0" w:line="254"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Barbara announced that the </w:t>
      </w:r>
      <w:proofErr w:type="spellStart"/>
      <w:r>
        <w:rPr>
          <w:rFonts w:ascii="Calibri" w:eastAsia="Calibri" w:hAnsi="Calibri" w:cs="Calibri"/>
          <w:color w:val="000000" w:themeColor="text1"/>
          <w:kern w:val="0"/>
          <w14:ligatures w14:val="none"/>
        </w:rPr>
        <w:t>ByLaws</w:t>
      </w:r>
      <w:proofErr w:type="spellEnd"/>
      <w:r>
        <w:rPr>
          <w:rFonts w:ascii="Calibri" w:eastAsia="Calibri" w:hAnsi="Calibri" w:cs="Calibri"/>
          <w:color w:val="000000" w:themeColor="text1"/>
          <w:kern w:val="0"/>
          <w14:ligatures w14:val="none"/>
        </w:rPr>
        <w:t xml:space="preserve"> would only require a majority of Board members present to make any changes. Barbara outlined the new requirements for Board membership as part of the Behavioral Health Transformation brought on by the passing of Proposition 1. </w:t>
      </w:r>
    </w:p>
    <w:p w14:paraId="002222E9" w14:textId="77777777" w:rsidR="00122DC0" w:rsidRPr="00122DC0" w:rsidRDefault="00122DC0" w:rsidP="00122DC0">
      <w:pPr>
        <w:widowControl w:val="0"/>
        <w:tabs>
          <w:tab w:val="left" w:pos="1540"/>
        </w:tabs>
        <w:spacing w:after="0" w:line="254" w:lineRule="auto"/>
        <w:jc w:val="both"/>
        <w:rPr>
          <w:rFonts w:ascii="Calibri" w:eastAsia="Calibri" w:hAnsi="Calibri" w:cs="Calibri"/>
          <w:color w:val="000000" w:themeColor="text1"/>
          <w:kern w:val="0"/>
          <w14:ligatures w14:val="none"/>
        </w:rPr>
      </w:pPr>
    </w:p>
    <w:p w14:paraId="38A1F114" w14:textId="77777777" w:rsidR="00122DC0" w:rsidRPr="00122DC0" w:rsidRDefault="00122DC0" w:rsidP="00122DC0">
      <w:pPr>
        <w:widowControl w:val="0"/>
        <w:tabs>
          <w:tab w:val="left" w:pos="1540"/>
        </w:tabs>
        <w:spacing w:after="0" w:line="254" w:lineRule="auto"/>
        <w:jc w:val="both"/>
        <w:rPr>
          <w:rFonts w:ascii="Calibri" w:eastAsia="Calibri" w:hAnsi="Calibri" w:cs="Calibri"/>
          <w:color w:val="000000" w:themeColor="text1"/>
          <w:kern w:val="0"/>
          <w14:ligatures w14:val="none"/>
        </w:rPr>
      </w:pPr>
    </w:p>
    <w:p w14:paraId="37AA5B18" w14:textId="77777777" w:rsidR="00122DC0" w:rsidRPr="00122DC0" w:rsidRDefault="00122DC0" w:rsidP="00122DC0">
      <w:pPr>
        <w:widowControl w:val="0"/>
        <w:numPr>
          <w:ilvl w:val="0"/>
          <w:numId w:val="2"/>
        </w:numPr>
        <w:tabs>
          <w:tab w:val="left" w:pos="818"/>
        </w:tabs>
        <w:spacing w:after="0" w:line="240" w:lineRule="auto"/>
        <w:ind w:left="818" w:hanging="358"/>
        <w:contextualSpacing/>
        <w:jc w:val="both"/>
        <w:rPr>
          <w:rFonts w:ascii="Calibri" w:eastAsia="Calibri" w:hAnsi="Calibri" w:cs="Calibri"/>
          <w:b/>
          <w:bCs/>
          <w:color w:val="000000" w:themeColor="text1"/>
          <w:kern w:val="0"/>
          <w14:ligatures w14:val="none"/>
        </w:rPr>
      </w:pPr>
      <w:r w:rsidRPr="00122DC0">
        <w:rPr>
          <w:rFonts w:ascii="Calibri" w:eastAsia="Calibri" w:hAnsi="Calibri" w:cs="Calibri"/>
          <w:b/>
          <w:bCs/>
          <w:color w:val="000000" w:themeColor="text1"/>
          <w:kern w:val="0"/>
          <w14:ligatures w14:val="none"/>
        </w:rPr>
        <w:t>Membership Committee - Update:</w:t>
      </w:r>
    </w:p>
    <w:p w14:paraId="3F0F2EDB" w14:textId="77777777" w:rsidR="0023402F" w:rsidRDefault="0023402F" w:rsidP="00A3668E">
      <w:pPr>
        <w:widowControl w:val="0"/>
        <w:numPr>
          <w:ilvl w:val="1"/>
          <w:numId w:val="2"/>
        </w:numPr>
        <w:tabs>
          <w:tab w:val="left" w:pos="1540"/>
        </w:tabs>
        <w:spacing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Members provided reviews of the candidate interviews which were held:</w:t>
      </w:r>
    </w:p>
    <w:p w14:paraId="4884AF54" w14:textId="4D3B9808" w:rsidR="00122DC0" w:rsidRDefault="0023402F" w:rsidP="0023402F">
      <w:pPr>
        <w:widowControl w:val="0"/>
        <w:numPr>
          <w:ilvl w:val="2"/>
          <w:numId w:val="2"/>
        </w:numPr>
        <w:tabs>
          <w:tab w:val="left" w:pos="1540"/>
        </w:tabs>
        <w:spacing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Leslie Brown and Barbara interviewed Bill Matthew and Trista Ochoa. The candidates’ many qualifications and interests were described. Leslie and Barbara recommended both candidates be </w:t>
      </w:r>
      <w:r w:rsidR="0049129E">
        <w:rPr>
          <w:rFonts w:ascii="Calibri" w:eastAsia="Calibri" w:hAnsi="Calibri" w:cs="Calibri"/>
          <w:color w:val="000000" w:themeColor="text1"/>
          <w:kern w:val="0"/>
          <w14:ligatures w14:val="none"/>
        </w:rPr>
        <w:t>appointed</w:t>
      </w:r>
      <w:r w:rsidR="0049129E">
        <w:rPr>
          <w:rFonts w:ascii="Calibri" w:eastAsia="Calibri" w:hAnsi="Calibri" w:cs="Calibri"/>
          <w:color w:val="000000" w:themeColor="text1"/>
          <w:kern w:val="0"/>
          <w14:ligatures w14:val="none"/>
        </w:rPr>
        <w:t xml:space="preserve"> to</w:t>
      </w:r>
      <w:r>
        <w:rPr>
          <w:rFonts w:ascii="Calibri" w:eastAsia="Calibri" w:hAnsi="Calibri" w:cs="Calibri"/>
          <w:color w:val="000000" w:themeColor="text1"/>
          <w:kern w:val="0"/>
          <w14:ligatures w14:val="none"/>
        </w:rPr>
        <w:t xml:space="preserve"> the Board</w:t>
      </w:r>
      <w:r w:rsidR="41E7F679">
        <w:rPr>
          <w:rFonts w:ascii="Calibri" w:eastAsia="Calibri" w:hAnsi="Calibri" w:cs="Calibri"/>
          <w:color w:val="000000" w:themeColor="text1"/>
          <w:kern w:val="0"/>
          <w14:ligatures w14:val="none"/>
        </w:rPr>
        <w:t>.</w:t>
      </w:r>
    </w:p>
    <w:p w14:paraId="7ED9243A" w14:textId="309BFACB" w:rsidR="0023402F" w:rsidRDefault="0023402F" w:rsidP="0023402F">
      <w:pPr>
        <w:widowControl w:val="0"/>
        <w:numPr>
          <w:ilvl w:val="2"/>
          <w:numId w:val="2"/>
        </w:numPr>
        <w:tabs>
          <w:tab w:val="left" w:pos="1540"/>
        </w:tabs>
        <w:spacing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Amanda Sherlock and Robert Reyes interviewed Brian Atwell. Amanda also shared Brian’s various interests, experience, and qualifications. Amanda recommended Brian to be </w:t>
      </w:r>
      <w:r w:rsidR="0049129E">
        <w:rPr>
          <w:rFonts w:ascii="Calibri" w:eastAsia="Calibri" w:hAnsi="Calibri" w:cs="Calibri"/>
          <w:color w:val="000000" w:themeColor="text1"/>
          <w:kern w:val="0"/>
          <w14:ligatures w14:val="none"/>
        </w:rPr>
        <w:t>appointed to the Board.</w:t>
      </w:r>
    </w:p>
    <w:p w14:paraId="2D1F1959" w14:textId="024456A8" w:rsidR="0049129E" w:rsidRDefault="0049129E" w:rsidP="0023402F">
      <w:pPr>
        <w:widowControl w:val="0"/>
        <w:numPr>
          <w:ilvl w:val="2"/>
          <w:numId w:val="2"/>
        </w:numPr>
        <w:tabs>
          <w:tab w:val="left" w:pos="1540"/>
        </w:tabs>
        <w:spacing w:after="0" w:line="240" w:lineRule="auto"/>
        <w:contextualSpacing/>
        <w:jc w:val="both"/>
        <w:rPr>
          <w:rFonts w:ascii="Calibri" w:eastAsia="Calibri" w:hAnsi="Calibri" w:cs="Calibri"/>
          <w:color w:val="000000" w:themeColor="text1"/>
          <w:kern w:val="0"/>
          <w14:ligatures w14:val="none"/>
        </w:rPr>
      </w:pPr>
      <w:r w:rsidRPr="0049129E">
        <w:rPr>
          <w:rFonts w:ascii="Calibri" w:eastAsia="Calibri" w:hAnsi="Calibri" w:cs="Calibri"/>
          <w:color w:val="000000" w:themeColor="text1"/>
          <w:kern w:val="0"/>
          <w14:ligatures w14:val="none"/>
        </w:rPr>
        <w:t xml:space="preserve">M/S/C: </w:t>
      </w:r>
      <w:r>
        <w:rPr>
          <w:rFonts w:ascii="Calibri" w:eastAsia="Calibri" w:hAnsi="Calibri" w:cs="Calibri"/>
          <w:color w:val="000000" w:themeColor="text1"/>
          <w:kern w:val="0"/>
          <w14:ligatures w14:val="none"/>
        </w:rPr>
        <w:t>Melissa Cummins</w:t>
      </w:r>
      <w:r w:rsidRPr="0049129E">
        <w:rPr>
          <w:rFonts w:ascii="Calibri" w:eastAsia="Calibri" w:hAnsi="Calibri" w:cs="Calibri"/>
          <w:color w:val="000000" w:themeColor="text1"/>
          <w:kern w:val="0"/>
          <w14:ligatures w14:val="none"/>
        </w:rPr>
        <w:t xml:space="preserve"> / </w:t>
      </w:r>
      <w:r>
        <w:rPr>
          <w:rFonts w:ascii="Calibri" w:eastAsia="Calibri" w:hAnsi="Calibri" w:cs="Calibri"/>
          <w:color w:val="000000" w:themeColor="text1"/>
          <w:kern w:val="0"/>
          <w14:ligatures w14:val="none"/>
        </w:rPr>
        <w:t>Amanda Sherlock</w:t>
      </w:r>
      <w:r w:rsidRPr="0049129E">
        <w:rPr>
          <w:rFonts w:ascii="Calibri" w:eastAsia="Calibri" w:hAnsi="Calibri" w:cs="Calibri"/>
          <w:color w:val="000000" w:themeColor="text1"/>
          <w:kern w:val="0"/>
          <w14:ligatures w14:val="none"/>
        </w:rPr>
        <w:t xml:space="preserve">   Abstain: 0</w:t>
      </w:r>
    </w:p>
    <w:p w14:paraId="6151AD41" w14:textId="303E0BA3" w:rsidR="0049129E" w:rsidRDefault="0049129E" w:rsidP="0023402F">
      <w:pPr>
        <w:widowControl w:val="0"/>
        <w:numPr>
          <w:ilvl w:val="2"/>
          <w:numId w:val="2"/>
        </w:numPr>
        <w:tabs>
          <w:tab w:val="left" w:pos="1540"/>
        </w:tabs>
        <w:spacing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All three candidates will be put forth to the Board of Supervisors for appointment.</w:t>
      </w:r>
    </w:p>
    <w:p w14:paraId="10224E54" w14:textId="37133EC0" w:rsidR="00B161CE" w:rsidRPr="00122DC0" w:rsidRDefault="00B161CE" w:rsidP="035BBE0E">
      <w:pPr>
        <w:widowControl w:val="0"/>
        <w:tabs>
          <w:tab w:val="left" w:pos="1540"/>
        </w:tabs>
        <w:spacing w:after="0" w:line="240" w:lineRule="auto"/>
        <w:ind w:left="1540"/>
        <w:contextualSpacing/>
        <w:jc w:val="both"/>
        <w:rPr>
          <w:rFonts w:ascii="Calibri" w:eastAsia="Calibri" w:hAnsi="Calibri" w:cs="Calibri"/>
          <w:color w:val="000000" w:themeColor="text1"/>
          <w:kern w:val="0"/>
          <w14:ligatures w14:val="none"/>
        </w:rPr>
      </w:pPr>
    </w:p>
    <w:p w14:paraId="2547036E" w14:textId="77777777" w:rsidR="00122DC0" w:rsidRPr="00122DC0" w:rsidRDefault="00122DC0" w:rsidP="00122DC0">
      <w:pPr>
        <w:widowControl w:val="0"/>
        <w:tabs>
          <w:tab w:val="left" w:pos="1540"/>
        </w:tabs>
        <w:spacing w:after="0" w:line="240" w:lineRule="auto"/>
        <w:jc w:val="both"/>
        <w:rPr>
          <w:rFonts w:ascii="Calibri" w:eastAsia="Calibri" w:hAnsi="Calibri" w:cs="Calibri"/>
          <w:color w:val="000000" w:themeColor="text1"/>
          <w:kern w:val="0"/>
          <w14:ligatures w14:val="none"/>
        </w:rPr>
      </w:pPr>
    </w:p>
    <w:p w14:paraId="305B6B9A" w14:textId="629A1AA9" w:rsidR="00122DC0" w:rsidRPr="00122DC0" w:rsidRDefault="00122DC0" w:rsidP="00122DC0">
      <w:pPr>
        <w:widowControl w:val="0"/>
        <w:numPr>
          <w:ilvl w:val="0"/>
          <w:numId w:val="2"/>
        </w:numPr>
        <w:tabs>
          <w:tab w:val="left" w:pos="818"/>
        </w:tabs>
        <w:spacing w:after="0" w:line="240" w:lineRule="auto"/>
        <w:ind w:left="818" w:hanging="358"/>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Committee Representatives- Update:</w:t>
      </w:r>
      <w:r w:rsidR="5707B013" w:rsidRPr="00122DC0">
        <w:rPr>
          <w:rFonts w:ascii="Calibri" w:eastAsia="Calibri" w:hAnsi="Calibri" w:cs="Calibri"/>
          <w:b/>
          <w:bCs/>
          <w:color w:val="000000" w:themeColor="text1"/>
          <w:kern w:val="0"/>
          <w14:ligatures w14:val="none"/>
        </w:rPr>
        <w:t xml:space="preserve"> </w:t>
      </w:r>
    </w:p>
    <w:p w14:paraId="75D2A7E2" w14:textId="0E928A13" w:rsidR="00122DC0" w:rsidRDefault="00122DC0" w:rsidP="00122DC0">
      <w:pPr>
        <w:widowControl w:val="0"/>
        <w:numPr>
          <w:ilvl w:val="1"/>
          <w:numId w:val="2"/>
        </w:numPr>
        <w:tabs>
          <w:tab w:val="left" w:pos="1539"/>
        </w:tabs>
        <w:spacing w:after="0" w:line="267" w:lineRule="exact"/>
        <w:ind w:left="1539" w:hanging="359"/>
        <w:contextualSpacing/>
        <w:jc w:val="both"/>
        <w:rPr>
          <w:rFonts w:ascii="Calibri" w:eastAsia="Calibri" w:hAnsi="Calibri" w:cs="Calibri"/>
          <w:color w:val="000000" w:themeColor="text1"/>
          <w:kern w:val="0"/>
          <w14:ligatures w14:val="none"/>
        </w:rPr>
      </w:pPr>
      <w:r w:rsidRPr="00122DC0">
        <w:rPr>
          <w:rFonts w:ascii="Calibri" w:eastAsia="Calibri" w:hAnsi="Calibri" w:cs="Calibri"/>
          <w:color w:val="000000" w:themeColor="text1"/>
          <w:kern w:val="0"/>
          <w14:ligatures w14:val="none"/>
        </w:rPr>
        <w:t xml:space="preserve">Barbara Levenson attended the QIC Meeting on </w:t>
      </w:r>
      <w:r w:rsidR="00A3668E">
        <w:rPr>
          <w:rFonts w:ascii="Calibri" w:eastAsia="Calibri" w:hAnsi="Calibri" w:cs="Calibri"/>
          <w:color w:val="000000" w:themeColor="text1"/>
          <w:kern w:val="0"/>
          <w14:ligatures w14:val="none"/>
        </w:rPr>
        <w:t xml:space="preserve">Mental Health </w:t>
      </w:r>
      <w:r w:rsidR="2AB01D77">
        <w:rPr>
          <w:rFonts w:ascii="Calibri" w:eastAsia="Calibri" w:hAnsi="Calibri" w:cs="Calibri"/>
          <w:color w:val="000000" w:themeColor="text1"/>
          <w:kern w:val="0"/>
          <w14:ligatures w14:val="none"/>
        </w:rPr>
        <w:t>S</w:t>
      </w:r>
      <w:r w:rsidRPr="00122DC0">
        <w:rPr>
          <w:rFonts w:ascii="Calibri" w:eastAsia="Calibri" w:hAnsi="Calibri" w:cs="Calibri"/>
          <w:color w:val="000000" w:themeColor="text1"/>
          <w:kern w:val="0"/>
          <w14:ligatures w14:val="none"/>
        </w:rPr>
        <w:t xml:space="preserve">ervices. </w:t>
      </w:r>
      <w:r w:rsidR="0AE0EB84" w:rsidRPr="00122DC0">
        <w:rPr>
          <w:rFonts w:ascii="Calibri" w:eastAsia="Calibri" w:hAnsi="Calibri" w:cs="Calibri"/>
          <w:color w:val="000000" w:themeColor="text1"/>
          <w:kern w:val="0"/>
          <w14:ligatures w14:val="none"/>
        </w:rPr>
        <w:t xml:space="preserve">Highlights included </w:t>
      </w:r>
      <w:proofErr w:type="gramStart"/>
      <w:r w:rsidR="0AE0EB84" w:rsidRPr="00122DC0">
        <w:rPr>
          <w:rFonts w:ascii="Calibri" w:eastAsia="Calibri" w:hAnsi="Calibri" w:cs="Calibri"/>
          <w:color w:val="000000" w:themeColor="text1"/>
          <w:kern w:val="0"/>
          <w14:ligatures w14:val="none"/>
        </w:rPr>
        <w:t>new</w:t>
      </w:r>
      <w:proofErr w:type="gramEnd"/>
      <w:r w:rsidR="0AE0EB84" w:rsidRPr="00122DC0">
        <w:rPr>
          <w:rFonts w:ascii="Calibri" w:eastAsia="Calibri" w:hAnsi="Calibri" w:cs="Calibri"/>
          <w:color w:val="000000" w:themeColor="text1"/>
          <w:kern w:val="0"/>
          <w14:ligatures w14:val="none"/>
        </w:rPr>
        <w:t xml:space="preserve"> </w:t>
      </w:r>
      <w:r w:rsidR="0049129E">
        <w:rPr>
          <w:rFonts w:ascii="Calibri" w:eastAsia="Calibri" w:hAnsi="Calibri" w:cs="Calibri"/>
          <w:color w:val="000000" w:themeColor="text1"/>
          <w:kern w:val="0"/>
          <w14:ligatures w14:val="none"/>
        </w:rPr>
        <w:t>Access and Crisis Services Division and a presentation by Samantha Parker, Division Manager</w:t>
      </w:r>
      <w:r w:rsidR="0AE0EB84" w:rsidRPr="00122DC0">
        <w:rPr>
          <w:rFonts w:ascii="Calibri" w:eastAsia="Calibri" w:hAnsi="Calibri" w:cs="Calibri"/>
          <w:color w:val="000000" w:themeColor="text1"/>
          <w:kern w:val="0"/>
          <w14:ligatures w14:val="none"/>
        </w:rPr>
        <w:t>.</w:t>
      </w:r>
    </w:p>
    <w:p w14:paraId="4928805C" w14:textId="5B4E6241" w:rsidR="00122DC0" w:rsidRPr="00122DC0" w:rsidRDefault="3ABB2F96" w:rsidP="00122DC0">
      <w:pPr>
        <w:widowControl w:val="0"/>
        <w:numPr>
          <w:ilvl w:val="1"/>
          <w:numId w:val="2"/>
        </w:numPr>
        <w:tabs>
          <w:tab w:val="left" w:pos="1539"/>
        </w:tabs>
        <w:spacing w:after="0" w:line="267" w:lineRule="exact"/>
        <w:ind w:left="1539" w:hanging="359"/>
        <w:contextualSpacing/>
        <w:jc w:val="both"/>
        <w:rPr>
          <w:rFonts w:ascii="Calibri" w:eastAsia="Calibri" w:hAnsi="Calibri" w:cs="Calibri"/>
          <w:color w:val="000000" w:themeColor="text1"/>
          <w:kern w:val="0"/>
          <w14:ligatures w14:val="none"/>
        </w:rPr>
      </w:pPr>
      <w:r w:rsidRPr="00122DC0">
        <w:rPr>
          <w:rFonts w:ascii="Calibri" w:eastAsia="Calibri" w:hAnsi="Calibri" w:cs="Calibri"/>
          <w:color w:val="000000" w:themeColor="text1"/>
          <w:kern w:val="0"/>
          <w14:ligatures w14:val="none"/>
        </w:rPr>
        <w:t xml:space="preserve">The </w:t>
      </w:r>
      <w:r w:rsidR="00122DC0" w:rsidRPr="00122DC0">
        <w:rPr>
          <w:rFonts w:ascii="Calibri" w:eastAsia="Calibri" w:hAnsi="Calibri" w:cs="Calibri"/>
          <w:color w:val="000000" w:themeColor="text1"/>
          <w:kern w:val="0"/>
          <w14:ligatures w14:val="none"/>
        </w:rPr>
        <w:t>Strategic Plan Workgroup</w:t>
      </w:r>
      <w:r w:rsidR="1BF8BE2B" w:rsidRPr="00122DC0">
        <w:rPr>
          <w:rFonts w:ascii="Calibri" w:eastAsia="Calibri" w:hAnsi="Calibri" w:cs="Calibri"/>
          <w:color w:val="000000" w:themeColor="text1"/>
          <w:kern w:val="0"/>
          <w14:ligatures w14:val="none"/>
        </w:rPr>
        <w:t xml:space="preserve"> </w:t>
      </w:r>
      <w:r w:rsidR="0049129E">
        <w:rPr>
          <w:rFonts w:ascii="Calibri" w:eastAsia="Calibri" w:hAnsi="Calibri" w:cs="Calibri"/>
          <w:color w:val="000000" w:themeColor="text1"/>
          <w:kern w:val="0"/>
          <w14:ligatures w14:val="none"/>
        </w:rPr>
        <w:t xml:space="preserve">needs an </w:t>
      </w:r>
      <w:proofErr w:type="gramStart"/>
      <w:r w:rsidR="0049129E">
        <w:rPr>
          <w:rFonts w:ascii="Calibri" w:eastAsia="Calibri" w:hAnsi="Calibri" w:cs="Calibri"/>
          <w:color w:val="000000" w:themeColor="text1"/>
          <w:kern w:val="0"/>
          <w14:ligatures w14:val="none"/>
        </w:rPr>
        <w:t>alternate</w:t>
      </w:r>
      <w:proofErr w:type="gramEnd"/>
      <w:r w:rsidR="0049129E">
        <w:rPr>
          <w:rFonts w:ascii="Calibri" w:eastAsia="Calibri" w:hAnsi="Calibri" w:cs="Calibri"/>
          <w:color w:val="000000" w:themeColor="text1"/>
          <w:kern w:val="0"/>
          <w14:ligatures w14:val="none"/>
        </w:rPr>
        <w:t xml:space="preserve"> for Leslie Brown before its next quarterly meeting in 2025. Brian Atwell volunteered pending his appointment by the BOS.</w:t>
      </w:r>
    </w:p>
    <w:p w14:paraId="7B5C94DA" w14:textId="7F14B301" w:rsidR="278DA3B9" w:rsidRDefault="0049129E" w:rsidP="082BF834">
      <w:pPr>
        <w:widowControl w:val="0"/>
        <w:numPr>
          <w:ilvl w:val="1"/>
          <w:numId w:val="2"/>
        </w:numPr>
        <w:tabs>
          <w:tab w:val="left" w:pos="1539"/>
        </w:tabs>
        <w:spacing w:after="0" w:line="267" w:lineRule="exact"/>
        <w:ind w:left="1539" w:hanging="359"/>
        <w:contextualSpacing/>
        <w:jc w:val="both"/>
        <w:rPr>
          <w:rFonts w:ascii="Calibri" w:eastAsia="Calibri" w:hAnsi="Calibri" w:cs="Calibri"/>
          <w:color w:val="000000" w:themeColor="text1"/>
        </w:rPr>
      </w:pPr>
      <w:r>
        <w:rPr>
          <w:rFonts w:ascii="Calibri" w:eastAsia="Calibri" w:hAnsi="Calibri" w:cs="Calibri"/>
          <w:color w:val="000000" w:themeColor="text1"/>
        </w:rPr>
        <w:t>Barbara attended the Cal BHBC session on October 18</w:t>
      </w:r>
      <w:r w:rsidRPr="0049129E">
        <w:rPr>
          <w:rFonts w:ascii="Calibri" w:eastAsia="Calibri" w:hAnsi="Calibri" w:cs="Calibri"/>
          <w:color w:val="000000" w:themeColor="text1"/>
          <w:vertAlign w:val="superscript"/>
        </w:rPr>
        <w:t>th</w:t>
      </w:r>
      <w:r>
        <w:rPr>
          <w:rFonts w:ascii="Calibri" w:eastAsia="Calibri" w:hAnsi="Calibri" w:cs="Calibri"/>
          <w:color w:val="000000" w:themeColor="text1"/>
        </w:rPr>
        <w:t xml:space="preserve"> and submitted the BHB’s data notebook and heard of new regulations being proposed. The County’s data notebook passed.</w:t>
      </w:r>
    </w:p>
    <w:p w14:paraId="31D12729" w14:textId="77777777" w:rsidR="00122DC0" w:rsidRPr="00122DC0" w:rsidRDefault="00122DC0" w:rsidP="00122DC0">
      <w:pPr>
        <w:widowControl w:val="0"/>
        <w:tabs>
          <w:tab w:val="left" w:pos="1539"/>
        </w:tabs>
        <w:spacing w:after="0" w:line="267" w:lineRule="exact"/>
        <w:ind w:left="1539"/>
        <w:contextualSpacing/>
        <w:jc w:val="both"/>
        <w:rPr>
          <w:rFonts w:ascii="Calibri" w:eastAsia="Calibri" w:hAnsi="Calibri" w:cs="Calibri"/>
          <w:color w:val="000000" w:themeColor="text1"/>
          <w:kern w:val="0"/>
          <w14:ligatures w14:val="none"/>
        </w:rPr>
      </w:pPr>
    </w:p>
    <w:p w14:paraId="3FD80C49" w14:textId="77777777" w:rsidR="00122DC0" w:rsidRPr="00122DC0" w:rsidRDefault="00122DC0" w:rsidP="00122DC0">
      <w:pPr>
        <w:widowControl w:val="0"/>
        <w:tabs>
          <w:tab w:val="left" w:pos="1539"/>
        </w:tabs>
        <w:spacing w:after="0" w:line="267" w:lineRule="exact"/>
        <w:ind w:left="1539"/>
        <w:contextualSpacing/>
        <w:jc w:val="both"/>
        <w:rPr>
          <w:rFonts w:ascii="Calibri" w:eastAsia="Calibri" w:hAnsi="Calibri" w:cs="Calibri"/>
          <w:color w:val="000000" w:themeColor="text1"/>
          <w:kern w:val="0"/>
          <w14:ligatures w14:val="none"/>
        </w:rPr>
      </w:pPr>
    </w:p>
    <w:p w14:paraId="5E5C35CB" w14:textId="77777777" w:rsidR="00122DC0" w:rsidRPr="00122DC0" w:rsidRDefault="00122DC0" w:rsidP="00122DC0">
      <w:pPr>
        <w:widowControl w:val="0"/>
        <w:numPr>
          <w:ilvl w:val="0"/>
          <w:numId w:val="2"/>
        </w:numPr>
        <w:tabs>
          <w:tab w:val="left" w:pos="869"/>
        </w:tabs>
        <w:spacing w:after="0" w:line="240" w:lineRule="auto"/>
        <w:ind w:left="869" w:hanging="409"/>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lastRenderedPageBreak/>
        <w:t>Administrator’s Report- Star Graber</w:t>
      </w:r>
    </w:p>
    <w:p w14:paraId="2BEBF1D2" w14:textId="3AAC8C90" w:rsidR="00122DC0" w:rsidRDefault="0049129E" w:rsidP="00122DC0">
      <w:pPr>
        <w:widowControl w:val="0"/>
        <w:numPr>
          <w:ilvl w:val="1"/>
          <w:numId w:val="2"/>
        </w:numPr>
        <w:tabs>
          <w:tab w:val="left" w:pos="1539"/>
        </w:tabs>
        <w:spacing w:before="18" w:after="0" w:line="240" w:lineRule="auto"/>
        <w:ind w:left="1539" w:hanging="359"/>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Dr. Graber will be on leave between December 9 and January 21.</w:t>
      </w:r>
    </w:p>
    <w:p w14:paraId="21E85C75" w14:textId="7EED0011" w:rsidR="213577D0" w:rsidRDefault="0049129E" w:rsidP="082BF834">
      <w:pPr>
        <w:widowControl w:val="0"/>
        <w:numPr>
          <w:ilvl w:val="1"/>
          <w:numId w:val="2"/>
        </w:numPr>
        <w:tabs>
          <w:tab w:val="left" w:pos="1539"/>
        </w:tabs>
        <w:spacing w:before="18" w:after="0" w:line="240" w:lineRule="auto"/>
        <w:ind w:left="1539" w:hanging="359"/>
        <w:contextualSpacing/>
        <w:jc w:val="both"/>
        <w:rPr>
          <w:rFonts w:ascii="Calibri" w:eastAsia="Calibri" w:hAnsi="Calibri" w:cs="Calibri"/>
          <w:color w:val="000000" w:themeColor="text1"/>
        </w:rPr>
      </w:pPr>
      <w:r>
        <w:rPr>
          <w:rFonts w:ascii="Calibri" w:eastAsia="Calibri" w:hAnsi="Calibri" w:cs="Calibri"/>
          <w:color w:val="000000" w:themeColor="text1"/>
        </w:rPr>
        <w:t xml:space="preserve">Star updated the group on the BHCIP grant proposal, in which the Department will ask for $22M to build up to 28 youth and adult treatment facility beds in </w:t>
      </w:r>
      <w:proofErr w:type="gramStart"/>
      <w:r>
        <w:rPr>
          <w:rFonts w:ascii="Calibri" w:eastAsia="Calibri" w:hAnsi="Calibri" w:cs="Calibri"/>
          <w:color w:val="000000" w:themeColor="text1"/>
        </w:rPr>
        <w:t>north</w:t>
      </w:r>
      <w:proofErr w:type="gramEnd"/>
      <w:r>
        <w:rPr>
          <w:rFonts w:ascii="Calibri" w:eastAsia="Calibri" w:hAnsi="Calibri" w:cs="Calibri"/>
          <w:color w:val="000000" w:themeColor="text1"/>
        </w:rPr>
        <w:t xml:space="preserve"> county.</w:t>
      </w:r>
    </w:p>
    <w:p w14:paraId="5D11B444" w14:textId="4D6E71AC" w:rsidR="0049129E" w:rsidRDefault="0049129E" w:rsidP="082BF834">
      <w:pPr>
        <w:widowControl w:val="0"/>
        <w:numPr>
          <w:ilvl w:val="1"/>
          <w:numId w:val="2"/>
        </w:numPr>
        <w:tabs>
          <w:tab w:val="left" w:pos="1539"/>
        </w:tabs>
        <w:spacing w:before="18" w:after="0" w:line="240" w:lineRule="auto"/>
        <w:ind w:left="1539" w:hanging="359"/>
        <w:contextualSpacing/>
        <w:jc w:val="both"/>
        <w:rPr>
          <w:rFonts w:ascii="Calibri" w:eastAsia="Calibri" w:hAnsi="Calibri" w:cs="Calibri"/>
          <w:color w:val="000000" w:themeColor="text1"/>
        </w:rPr>
      </w:pPr>
      <w:r>
        <w:rPr>
          <w:rFonts w:ascii="Calibri" w:eastAsia="Calibri" w:hAnsi="Calibri" w:cs="Calibri"/>
          <w:color w:val="000000" w:themeColor="text1"/>
        </w:rPr>
        <w:t>Star updated the group on the budget issues facing the County and the Department. She outlined efforts to redirect some programs to benefit from enhanced Medi-Cal funding.</w:t>
      </w:r>
    </w:p>
    <w:p w14:paraId="6D010494" w14:textId="77777777" w:rsidR="00A3668E" w:rsidRDefault="00A3668E" w:rsidP="00A3668E">
      <w:pPr>
        <w:widowControl w:val="0"/>
        <w:tabs>
          <w:tab w:val="left" w:pos="1539"/>
        </w:tabs>
        <w:spacing w:before="18" w:after="0" w:line="240" w:lineRule="auto"/>
        <w:contextualSpacing/>
        <w:jc w:val="both"/>
        <w:rPr>
          <w:rFonts w:ascii="Calibri" w:eastAsia="Calibri" w:hAnsi="Calibri" w:cs="Calibri"/>
          <w:color w:val="000000" w:themeColor="text1"/>
          <w:kern w:val="0"/>
          <w14:ligatures w14:val="none"/>
        </w:rPr>
      </w:pPr>
    </w:p>
    <w:p w14:paraId="20FDED17" w14:textId="77777777" w:rsidR="00A3668E" w:rsidRPr="00122DC0" w:rsidRDefault="00A3668E" w:rsidP="00A3668E">
      <w:pPr>
        <w:widowControl w:val="0"/>
        <w:tabs>
          <w:tab w:val="left" w:pos="1539"/>
        </w:tabs>
        <w:spacing w:before="18" w:after="0" w:line="240" w:lineRule="auto"/>
        <w:contextualSpacing/>
        <w:jc w:val="both"/>
        <w:rPr>
          <w:rFonts w:ascii="Calibri" w:eastAsia="Calibri" w:hAnsi="Calibri" w:cs="Calibri"/>
          <w:color w:val="000000" w:themeColor="text1"/>
          <w:kern w:val="0"/>
          <w14:ligatures w14:val="none"/>
        </w:rPr>
      </w:pPr>
    </w:p>
    <w:p w14:paraId="15A8DEE8" w14:textId="5A49B4EF" w:rsidR="00122DC0" w:rsidRPr="00122DC0" w:rsidRDefault="00122DC0" w:rsidP="00122DC0">
      <w:pPr>
        <w:widowControl w:val="0"/>
        <w:numPr>
          <w:ilvl w:val="0"/>
          <w:numId w:val="2"/>
        </w:numPr>
        <w:tabs>
          <w:tab w:val="left" w:pos="869"/>
        </w:tabs>
        <w:spacing w:before="56" w:after="0" w:line="240" w:lineRule="auto"/>
        <w:contextualSpacing/>
        <w:jc w:val="both"/>
        <w:rPr>
          <w:rFonts w:ascii="Calibri" w:eastAsia="Calibri" w:hAnsi="Calibri" w:cs="Calibri"/>
          <w:b/>
          <w:bCs/>
          <w:color w:val="000000" w:themeColor="text1"/>
          <w:kern w:val="0"/>
          <w14:ligatures w14:val="none"/>
        </w:rPr>
      </w:pPr>
      <w:r w:rsidRPr="00122DC0">
        <w:rPr>
          <w:rFonts w:ascii="Calibri" w:eastAsia="Calibri" w:hAnsi="Calibri" w:cs="Calibri"/>
          <w:b/>
          <w:bCs/>
          <w:color w:val="000000" w:themeColor="text1"/>
          <w:kern w:val="0"/>
          <w14:ligatures w14:val="none"/>
        </w:rPr>
        <w:t>Presentations:</w:t>
      </w:r>
      <w:r w:rsidR="681C4565" w:rsidRPr="00122DC0">
        <w:rPr>
          <w:rFonts w:ascii="Calibri" w:eastAsia="Calibri" w:hAnsi="Calibri" w:cs="Calibri"/>
          <w:b/>
          <w:bCs/>
          <w:color w:val="000000" w:themeColor="text1"/>
          <w:kern w:val="0"/>
          <w14:ligatures w14:val="none"/>
        </w:rPr>
        <w:t xml:space="preserve"> </w:t>
      </w:r>
    </w:p>
    <w:p w14:paraId="57F2DD1C" w14:textId="76AB2DF4" w:rsidR="00122DC0" w:rsidRDefault="0049129E" w:rsidP="00122DC0">
      <w:pPr>
        <w:widowControl w:val="0"/>
        <w:numPr>
          <w:ilvl w:val="1"/>
          <w:numId w:val="1"/>
        </w:numPr>
        <w:tabs>
          <w:tab w:val="left" w:pos="869"/>
        </w:tabs>
        <w:spacing w:before="56"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There were no presentations. The next presentation will take place in January with Amber Gallagher and Melanie Crawford, County Office of Education, outlining SELPA and the Children and Youth Behavioral Health Initiative (CYBHI).</w:t>
      </w:r>
    </w:p>
    <w:p w14:paraId="2036BF20" w14:textId="77777777" w:rsidR="00A3668E" w:rsidRDefault="00A3668E" w:rsidP="00A3668E">
      <w:pPr>
        <w:widowControl w:val="0"/>
        <w:tabs>
          <w:tab w:val="left" w:pos="869"/>
        </w:tabs>
        <w:spacing w:before="56" w:after="0" w:line="240" w:lineRule="auto"/>
        <w:ind w:left="1440"/>
        <w:contextualSpacing/>
        <w:jc w:val="both"/>
        <w:rPr>
          <w:rFonts w:ascii="Calibri" w:eastAsia="Calibri" w:hAnsi="Calibri" w:cs="Calibri"/>
          <w:color w:val="000000" w:themeColor="text1"/>
          <w:kern w:val="0"/>
          <w14:ligatures w14:val="none"/>
        </w:rPr>
      </w:pPr>
    </w:p>
    <w:p w14:paraId="1B196EA4" w14:textId="3178F278" w:rsidR="00122DC0" w:rsidRPr="00122DC0" w:rsidRDefault="00122DC0" w:rsidP="082BF834">
      <w:pPr>
        <w:widowControl w:val="0"/>
        <w:tabs>
          <w:tab w:val="left" w:pos="869"/>
        </w:tabs>
        <w:spacing w:before="56" w:after="0" w:line="240" w:lineRule="auto"/>
        <w:ind w:left="1440"/>
        <w:contextualSpacing/>
        <w:jc w:val="both"/>
        <w:rPr>
          <w:rFonts w:ascii="Calibri" w:eastAsia="Calibri" w:hAnsi="Calibri" w:cs="Calibri"/>
          <w:color w:val="000000" w:themeColor="text1"/>
          <w:kern w:val="0"/>
          <w14:ligatures w14:val="none"/>
        </w:rPr>
      </w:pPr>
    </w:p>
    <w:p w14:paraId="45826201" w14:textId="0DA802FD" w:rsidR="00122DC0" w:rsidRDefault="00122DC0" w:rsidP="035BBE0E">
      <w:pPr>
        <w:widowControl w:val="0"/>
        <w:tabs>
          <w:tab w:val="left" w:pos="1540"/>
        </w:tabs>
        <w:spacing w:before="20" w:after="0" w:line="254" w:lineRule="auto"/>
        <w:ind w:right="505"/>
        <w:jc w:val="both"/>
        <w:rPr>
          <w:rFonts w:ascii="Calibri" w:eastAsia="Calibri" w:hAnsi="Calibri" w:cs="Calibri"/>
          <w:b/>
          <w:bCs/>
          <w:color w:val="000000" w:themeColor="text1"/>
          <w:kern w:val="0"/>
          <w14:ligatures w14:val="none"/>
        </w:rPr>
      </w:pPr>
      <w:r w:rsidRPr="00122DC0">
        <w:rPr>
          <w:rFonts w:ascii="Calibri" w:eastAsia="Calibri" w:hAnsi="Calibri" w:cs="Calibri"/>
          <w:b/>
          <w:bCs/>
          <w:color w:val="000000" w:themeColor="text1"/>
          <w:kern w:val="0"/>
          <w14:ligatures w14:val="none"/>
        </w:rPr>
        <w:t>Adjourn at</w:t>
      </w:r>
      <w:r w:rsidR="6C155126" w:rsidRPr="00122DC0">
        <w:rPr>
          <w:rFonts w:ascii="Calibri" w:eastAsia="Calibri" w:hAnsi="Calibri" w:cs="Calibri"/>
          <w:b/>
          <w:bCs/>
          <w:color w:val="000000" w:themeColor="text1"/>
          <w:kern w:val="0"/>
          <w14:ligatures w14:val="none"/>
        </w:rPr>
        <w:t xml:space="preserve"> </w:t>
      </w:r>
      <w:r w:rsidR="000C7F04">
        <w:rPr>
          <w:rFonts w:ascii="Calibri" w:eastAsia="Calibri" w:hAnsi="Calibri" w:cs="Calibri"/>
          <w:b/>
          <w:bCs/>
          <w:color w:val="000000" w:themeColor="text1"/>
          <w:kern w:val="0"/>
          <w14:ligatures w14:val="none"/>
        </w:rPr>
        <w:t>3</w:t>
      </w:r>
      <w:r w:rsidR="6C155126" w:rsidRPr="00122DC0">
        <w:rPr>
          <w:rFonts w:ascii="Calibri" w:eastAsia="Calibri" w:hAnsi="Calibri" w:cs="Calibri"/>
          <w:b/>
          <w:bCs/>
          <w:color w:val="000000" w:themeColor="text1"/>
          <w:kern w:val="0"/>
          <w14:ligatures w14:val="none"/>
        </w:rPr>
        <w:t>:40</w:t>
      </w:r>
      <w:r w:rsidRPr="00122DC0">
        <w:rPr>
          <w:rFonts w:ascii="Calibri" w:eastAsia="Calibri" w:hAnsi="Calibri" w:cs="Calibri"/>
          <w:b/>
          <w:bCs/>
          <w:color w:val="000000" w:themeColor="text1"/>
          <w:kern w:val="0"/>
          <w14:ligatures w14:val="none"/>
        </w:rPr>
        <w:t xml:space="preserve"> pm</w:t>
      </w:r>
      <w:r w:rsidR="7F3619DD" w:rsidRPr="00122DC0">
        <w:rPr>
          <w:rFonts w:ascii="Calibri" w:eastAsia="Calibri" w:hAnsi="Calibri" w:cs="Calibri"/>
          <w:b/>
          <w:bCs/>
          <w:color w:val="000000" w:themeColor="text1"/>
          <w:kern w:val="0"/>
          <w14:ligatures w14:val="none"/>
        </w:rPr>
        <w:t xml:space="preserve">    </w:t>
      </w:r>
      <w:r w:rsidR="000C7F04">
        <w:rPr>
          <w:rFonts w:ascii="Calibri" w:eastAsia="Calibri" w:hAnsi="Calibri" w:cs="Calibri"/>
          <w:b/>
          <w:bCs/>
          <w:color w:val="000000" w:themeColor="text1"/>
          <w:kern w:val="0"/>
          <w14:ligatures w14:val="none"/>
        </w:rPr>
        <w:t>Leslie Brown/Melissa Cummins</w:t>
      </w:r>
    </w:p>
    <w:p w14:paraId="3E4A787E" w14:textId="77777777" w:rsidR="000C7F04" w:rsidRDefault="000C7F04" w:rsidP="035BBE0E">
      <w:pPr>
        <w:widowControl w:val="0"/>
        <w:tabs>
          <w:tab w:val="left" w:pos="1540"/>
        </w:tabs>
        <w:spacing w:before="20" w:after="0" w:line="254" w:lineRule="auto"/>
        <w:ind w:right="505"/>
        <w:jc w:val="both"/>
        <w:rPr>
          <w:rFonts w:ascii="Calibri" w:eastAsia="Calibri" w:hAnsi="Calibri" w:cs="Calibri"/>
          <w:b/>
          <w:bCs/>
          <w:color w:val="000000" w:themeColor="text1"/>
          <w:kern w:val="0"/>
          <w14:ligatures w14:val="none"/>
        </w:rPr>
      </w:pPr>
    </w:p>
    <w:p w14:paraId="174F61BC" w14:textId="6C621390" w:rsidR="000C7F04" w:rsidRDefault="000C7F04" w:rsidP="035BBE0E">
      <w:pPr>
        <w:widowControl w:val="0"/>
        <w:tabs>
          <w:tab w:val="left" w:pos="1540"/>
        </w:tabs>
        <w:spacing w:before="20" w:after="0" w:line="254" w:lineRule="auto"/>
        <w:ind w:right="505"/>
        <w:jc w:val="both"/>
        <w:rPr>
          <w:rFonts w:ascii="Calibri" w:eastAsia="Calibri" w:hAnsi="Calibri" w:cs="Calibri"/>
          <w:b/>
          <w:bCs/>
          <w:color w:val="000000" w:themeColor="text1"/>
          <w:kern w:val="0"/>
          <w14:ligatures w14:val="none"/>
        </w:rPr>
      </w:pPr>
      <w:r>
        <w:rPr>
          <w:rFonts w:ascii="Calibri" w:eastAsia="Calibri" w:hAnsi="Calibri" w:cs="Calibri"/>
          <w:b/>
          <w:bCs/>
          <w:color w:val="000000" w:themeColor="text1"/>
          <w:kern w:val="0"/>
          <w14:ligatures w14:val="none"/>
        </w:rPr>
        <w:t>Re-Opened as MHSA Public Hearing</w:t>
      </w:r>
    </w:p>
    <w:p w14:paraId="4F4D9CF8" w14:textId="202A25F8" w:rsidR="000C7F04" w:rsidRPr="000C7F04" w:rsidRDefault="000C7F04" w:rsidP="000C7F04">
      <w:pPr>
        <w:widowControl w:val="0"/>
        <w:numPr>
          <w:ilvl w:val="0"/>
          <w:numId w:val="5"/>
        </w:numPr>
        <w:tabs>
          <w:tab w:val="left" w:pos="818"/>
        </w:tabs>
        <w:spacing w:after="0" w:line="240" w:lineRule="auto"/>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Barbara Levenson called </w:t>
      </w:r>
      <w:r>
        <w:rPr>
          <w:rFonts w:ascii="Calibri" w:eastAsia="Calibri" w:hAnsi="Calibri" w:cs="Calibri"/>
          <w:b/>
          <w:bCs/>
          <w:color w:val="000000" w:themeColor="text1"/>
          <w:kern w:val="0"/>
          <w14:ligatures w14:val="none"/>
        </w:rPr>
        <w:t>Public Hearing</w:t>
      </w:r>
      <w:r w:rsidRPr="00122DC0">
        <w:rPr>
          <w:rFonts w:ascii="Calibri" w:eastAsia="Calibri" w:hAnsi="Calibri" w:cs="Calibri"/>
          <w:b/>
          <w:bCs/>
          <w:color w:val="000000" w:themeColor="text1"/>
          <w:kern w:val="0"/>
          <w14:ligatures w14:val="none"/>
        </w:rPr>
        <w:t xml:space="preserve"> to order @ 3:</w:t>
      </w:r>
      <w:r>
        <w:rPr>
          <w:rFonts w:ascii="Calibri" w:eastAsia="Calibri" w:hAnsi="Calibri" w:cs="Calibri"/>
          <w:b/>
          <w:bCs/>
          <w:color w:val="000000" w:themeColor="text1"/>
          <w:kern w:val="0"/>
          <w14:ligatures w14:val="none"/>
        </w:rPr>
        <w:t>40</w:t>
      </w:r>
      <w:r>
        <w:rPr>
          <w:rFonts w:ascii="Calibri" w:eastAsia="Calibri" w:hAnsi="Calibri" w:cs="Calibri"/>
          <w:b/>
          <w:bCs/>
          <w:color w:val="000000" w:themeColor="text1"/>
          <w:kern w:val="0"/>
          <w14:ligatures w14:val="none"/>
        </w:rPr>
        <w:t xml:space="preserve"> </w:t>
      </w:r>
      <w:r w:rsidRPr="00122DC0">
        <w:rPr>
          <w:rFonts w:ascii="Calibri" w:eastAsia="Calibri" w:hAnsi="Calibri" w:cs="Calibri"/>
          <w:b/>
          <w:bCs/>
          <w:color w:val="000000" w:themeColor="text1"/>
          <w:kern w:val="0"/>
          <w14:ligatures w14:val="none"/>
        </w:rPr>
        <w:t>pm</w:t>
      </w:r>
    </w:p>
    <w:p w14:paraId="55C243E8" w14:textId="77777777" w:rsidR="000C7F04" w:rsidRDefault="000C7F04" w:rsidP="000C7F04">
      <w:pPr>
        <w:widowControl w:val="0"/>
        <w:numPr>
          <w:ilvl w:val="1"/>
          <w:numId w:val="5"/>
        </w:numPr>
        <w:tabs>
          <w:tab w:val="left" w:pos="1539"/>
        </w:tabs>
        <w:spacing w:before="18"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Barbara informed </w:t>
      </w:r>
      <w:proofErr w:type="gramStart"/>
      <w:r>
        <w:rPr>
          <w:rFonts w:ascii="Calibri" w:eastAsia="Calibri" w:hAnsi="Calibri" w:cs="Calibri"/>
          <w:color w:val="000000" w:themeColor="text1"/>
          <w:kern w:val="0"/>
          <w14:ligatures w14:val="none"/>
        </w:rPr>
        <w:t>group</w:t>
      </w:r>
      <w:proofErr w:type="gramEnd"/>
      <w:r>
        <w:rPr>
          <w:rFonts w:ascii="Calibri" w:eastAsia="Calibri" w:hAnsi="Calibri" w:cs="Calibri"/>
          <w:color w:val="000000" w:themeColor="text1"/>
          <w:kern w:val="0"/>
          <w14:ligatures w14:val="none"/>
        </w:rPr>
        <w:t xml:space="preserve"> of second sign-in roster, which was passed around.</w:t>
      </w:r>
    </w:p>
    <w:p w14:paraId="77F6FE1A" w14:textId="181027BC" w:rsidR="000C7F04" w:rsidRDefault="000C7F04" w:rsidP="000C7F04">
      <w:pPr>
        <w:widowControl w:val="0"/>
        <w:numPr>
          <w:ilvl w:val="1"/>
          <w:numId w:val="5"/>
        </w:numPr>
        <w:tabs>
          <w:tab w:val="left" w:pos="1539"/>
        </w:tabs>
        <w:spacing w:before="18" w:after="0" w:line="240" w:lineRule="auto"/>
        <w:contextualSpacing/>
        <w:jc w:val="both"/>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t xml:space="preserve">Barbara read the required statute language to conduct a hearing to review any public comment about the Annual Update to the </w:t>
      </w:r>
      <w:proofErr w:type="gramStart"/>
      <w:r>
        <w:rPr>
          <w:rFonts w:ascii="Calibri" w:eastAsia="Calibri" w:hAnsi="Calibri" w:cs="Calibri"/>
          <w:color w:val="000000" w:themeColor="text1"/>
          <w:kern w:val="0"/>
          <w14:ligatures w14:val="none"/>
        </w:rPr>
        <w:t>Three Year</w:t>
      </w:r>
      <w:proofErr w:type="gramEnd"/>
      <w:r>
        <w:rPr>
          <w:rFonts w:ascii="Calibri" w:eastAsia="Calibri" w:hAnsi="Calibri" w:cs="Calibri"/>
          <w:color w:val="000000" w:themeColor="text1"/>
          <w:kern w:val="0"/>
          <w14:ligatures w14:val="none"/>
        </w:rPr>
        <w:t xml:space="preserve"> Plan.</w:t>
      </w:r>
    </w:p>
    <w:p w14:paraId="597F2D5F" w14:textId="51B1F958" w:rsidR="000C7F04" w:rsidRDefault="000C7F04" w:rsidP="000C7F04">
      <w:pPr>
        <w:widowControl w:val="0"/>
        <w:numPr>
          <w:ilvl w:val="1"/>
          <w:numId w:val="5"/>
        </w:numPr>
        <w:tabs>
          <w:tab w:val="left" w:pos="1539"/>
        </w:tabs>
        <w:spacing w:before="18" w:after="0" w:line="240" w:lineRule="auto"/>
        <w:contextualSpacing/>
        <w:jc w:val="both"/>
        <w:rPr>
          <w:rFonts w:ascii="Calibri" w:eastAsia="Calibri" w:hAnsi="Calibri" w:cs="Calibri"/>
          <w:color w:val="000000" w:themeColor="text1"/>
        </w:rPr>
      </w:pPr>
      <w:r>
        <w:rPr>
          <w:rFonts w:ascii="Calibri" w:eastAsia="Calibri" w:hAnsi="Calibri" w:cs="Calibri"/>
          <w:color w:val="000000" w:themeColor="text1"/>
        </w:rPr>
        <w:t xml:space="preserve">Karina Silva-Garcia, PhD., described the Annual Update process and presented the few comments that had been received. Christina </w:t>
      </w:r>
      <w:proofErr w:type="spellStart"/>
      <w:r>
        <w:rPr>
          <w:rFonts w:ascii="Calibri" w:eastAsia="Calibri" w:hAnsi="Calibri" w:cs="Calibri"/>
          <w:color w:val="000000" w:themeColor="text1"/>
        </w:rPr>
        <w:t>Rajlal</w:t>
      </w:r>
      <w:proofErr w:type="spellEnd"/>
      <w:r>
        <w:rPr>
          <w:rFonts w:ascii="Calibri" w:eastAsia="Calibri" w:hAnsi="Calibri" w:cs="Calibri"/>
          <w:color w:val="000000" w:themeColor="text1"/>
        </w:rPr>
        <w:t xml:space="preserve">, PhD. discussed the future of Annual Update reporting </w:t>
      </w:r>
      <w:proofErr w:type="gramStart"/>
      <w:r>
        <w:rPr>
          <w:rFonts w:ascii="Calibri" w:eastAsia="Calibri" w:hAnsi="Calibri" w:cs="Calibri"/>
          <w:color w:val="000000" w:themeColor="text1"/>
        </w:rPr>
        <w:t>in light of</w:t>
      </w:r>
      <w:proofErr w:type="gramEnd"/>
      <w:r>
        <w:rPr>
          <w:rFonts w:ascii="Calibri" w:eastAsia="Calibri" w:hAnsi="Calibri" w:cs="Calibri"/>
          <w:color w:val="000000" w:themeColor="text1"/>
        </w:rPr>
        <w:t xml:space="preserve"> the changes coming after Prop 1.</w:t>
      </w:r>
    </w:p>
    <w:p w14:paraId="7EFC6E26" w14:textId="163B12C6" w:rsidR="000C7F04" w:rsidRDefault="000C7F04" w:rsidP="000C7F04">
      <w:pPr>
        <w:widowControl w:val="0"/>
        <w:numPr>
          <w:ilvl w:val="1"/>
          <w:numId w:val="5"/>
        </w:numPr>
        <w:tabs>
          <w:tab w:val="left" w:pos="1539"/>
        </w:tabs>
        <w:spacing w:before="18" w:after="0" w:line="240" w:lineRule="auto"/>
        <w:contextualSpacing/>
        <w:jc w:val="both"/>
        <w:rPr>
          <w:rFonts w:ascii="Calibri" w:eastAsia="Calibri" w:hAnsi="Calibri" w:cs="Calibri"/>
          <w:color w:val="000000" w:themeColor="text1"/>
        </w:rPr>
      </w:pPr>
      <w:r>
        <w:rPr>
          <w:rFonts w:ascii="Calibri" w:eastAsia="Calibri" w:hAnsi="Calibri" w:cs="Calibri"/>
          <w:color w:val="000000" w:themeColor="text1"/>
        </w:rPr>
        <w:t>Jill Bolster-White commended the MHSA team and the County for its management of the MHSA funds</w:t>
      </w:r>
      <w:r>
        <w:rPr>
          <w:rFonts w:ascii="Calibri" w:eastAsia="Calibri" w:hAnsi="Calibri" w:cs="Calibri"/>
          <w:color w:val="000000" w:themeColor="text1"/>
        </w:rPr>
        <w:t>.</w:t>
      </w:r>
    </w:p>
    <w:p w14:paraId="42AAA7ED" w14:textId="049A8FD6" w:rsidR="000C7F04" w:rsidRDefault="000C7F04" w:rsidP="000C7F04">
      <w:pPr>
        <w:widowControl w:val="0"/>
        <w:numPr>
          <w:ilvl w:val="1"/>
          <w:numId w:val="5"/>
        </w:numPr>
        <w:tabs>
          <w:tab w:val="left" w:pos="1539"/>
        </w:tabs>
        <w:spacing w:before="18" w:after="0" w:line="240" w:lineRule="auto"/>
        <w:contextualSpacing/>
        <w:jc w:val="both"/>
        <w:rPr>
          <w:rFonts w:ascii="Calibri" w:eastAsia="Calibri" w:hAnsi="Calibri" w:cs="Calibri"/>
          <w:color w:val="000000" w:themeColor="text1"/>
        </w:rPr>
      </w:pPr>
      <w:r>
        <w:rPr>
          <w:rFonts w:ascii="Calibri" w:eastAsia="Calibri" w:hAnsi="Calibri" w:cs="Calibri"/>
          <w:color w:val="000000" w:themeColor="text1"/>
        </w:rPr>
        <w:t xml:space="preserve">Barbara called for and received </w:t>
      </w:r>
      <w:proofErr w:type="gramStart"/>
      <w:r>
        <w:rPr>
          <w:rFonts w:ascii="Calibri" w:eastAsia="Calibri" w:hAnsi="Calibri" w:cs="Calibri"/>
          <w:color w:val="000000" w:themeColor="text1"/>
        </w:rPr>
        <w:t>a consensus</w:t>
      </w:r>
      <w:proofErr w:type="gramEnd"/>
      <w:r>
        <w:rPr>
          <w:rFonts w:ascii="Calibri" w:eastAsia="Calibri" w:hAnsi="Calibri" w:cs="Calibri"/>
          <w:color w:val="000000" w:themeColor="text1"/>
        </w:rPr>
        <w:t xml:space="preserve"> approval of the Update to be recommended to the BOS.</w:t>
      </w:r>
    </w:p>
    <w:p w14:paraId="09253249" w14:textId="29BEB4B8" w:rsidR="000C7F04" w:rsidRPr="000C7F04" w:rsidRDefault="000C7F04" w:rsidP="000C7F04">
      <w:pPr>
        <w:widowControl w:val="0"/>
        <w:numPr>
          <w:ilvl w:val="0"/>
          <w:numId w:val="5"/>
        </w:numPr>
        <w:tabs>
          <w:tab w:val="left" w:pos="818"/>
        </w:tabs>
        <w:spacing w:after="0" w:line="240" w:lineRule="auto"/>
        <w:contextualSpacing/>
        <w:jc w:val="both"/>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Barbara Levenson </w:t>
      </w:r>
      <w:r>
        <w:rPr>
          <w:rFonts w:ascii="Calibri" w:eastAsia="Calibri" w:hAnsi="Calibri" w:cs="Calibri"/>
          <w:b/>
          <w:bCs/>
          <w:color w:val="000000" w:themeColor="text1"/>
          <w:kern w:val="0"/>
          <w14:ligatures w14:val="none"/>
        </w:rPr>
        <w:t>adjourned the</w:t>
      </w:r>
      <w:r w:rsidRPr="00122DC0">
        <w:rPr>
          <w:rFonts w:ascii="Calibri" w:eastAsia="Calibri" w:hAnsi="Calibri" w:cs="Calibri"/>
          <w:b/>
          <w:bCs/>
          <w:color w:val="000000" w:themeColor="text1"/>
          <w:kern w:val="0"/>
          <w14:ligatures w14:val="none"/>
        </w:rPr>
        <w:t xml:space="preserve"> </w:t>
      </w:r>
      <w:r>
        <w:rPr>
          <w:rFonts w:ascii="Calibri" w:eastAsia="Calibri" w:hAnsi="Calibri" w:cs="Calibri"/>
          <w:b/>
          <w:bCs/>
          <w:color w:val="000000" w:themeColor="text1"/>
          <w:kern w:val="0"/>
          <w14:ligatures w14:val="none"/>
        </w:rPr>
        <w:t>Public Hearing</w:t>
      </w:r>
      <w:r w:rsidRPr="00122DC0">
        <w:rPr>
          <w:rFonts w:ascii="Calibri" w:eastAsia="Calibri" w:hAnsi="Calibri" w:cs="Calibri"/>
          <w:b/>
          <w:bCs/>
          <w:color w:val="000000" w:themeColor="text1"/>
          <w:kern w:val="0"/>
          <w14:ligatures w14:val="none"/>
        </w:rPr>
        <w:t xml:space="preserve"> </w:t>
      </w:r>
      <w:r>
        <w:rPr>
          <w:rFonts w:ascii="Calibri" w:eastAsia="Calibri" w:hAnsi="Calibri" w:cs="Calibri"/>
          <w:b/>
          <w:bCs/>
          <w:color w:val="000000" w:themeColor="text1"/>
          <w:kern w:val="0"/>
          <w14:ligatures w14:val="none"/>
        </w:rPr>
        <w:t>at 3:55pm</w:t>
      </w:r>
    </w:p>
    <w:p w14:paraId="5352FFB7" w14:textId="77777777" w:rsidR="000C7F04" w:rsidRPr="000C7F04" w:rsidRDefault="000C7F04" w:rsidP="000C7F04">
      <w:pPr>
        <w:widowControl w:val="0"/>
        <w:tabs>
          <w:tab w:val="left" w:pos="818"/>
        </w:tabs>
        <w:spacing w:after="0" w:line="240" w:lineRule="auto"/>
        <w:contextualSpacing/>
        <w:jc w:val="both"/>
        <w:rPr>
          <w:rFonts w:ascii="Calibri" w:eastAsia="Calibri" w:hAnsi="Calibri" w:cs="Calibri"/>
          <w:color w:val="000000" w:themeColor="text1"/>
          <w:kern w:val="0"/>
          <w14:ligatures w14:val="none"/>
        </w:rPr>
      </w:pPr>
    </w:p>
    <w:p w14:paraId="5E44D3E3" w14:textId="77777777" w:rsidR="000C7F04" w:rsidRPr="00122DC0" w:rsidRDefault="000C7F04" w:rsidP="000C7F04">
      <w:pPr>
        <w:widowControl w:val="0"/>
        <w:tabs>
          <w:tab w:val="left" w:pos="818"/>
        </w:tabs>
        <w:spacing w:after="0" w:line="240" w:lineRule="auto"/>
        <w:ind w:left="820"/>
        <w:contextualSpacing/>
        <w:jc w:val="both"/>
        <w:rPr>
          <w:rFonts w:ascii="Calibri" w:eastAsia="Calibri" w:hAnsi="Calibri" w:cs="Calibri"/>
          <w:color w:val="000000" w:themeColor="text1"/>
          <w:kern w:val="0"/>
          <w14:ligatures w14:val="none"/>
        </w:rPr>
      </w:pPr>
    </w:p>
    <w:p w14:paraId="43ED2884" w14:textId="77777777" w:rsidR="000C7F04" w:rsidRPr="00122DC0" w:rsidRDefault="000C7F04" w:rsidP="035BBE0E">
      <w:pPr>
        <w:widowControl w:val="0"/>
        <w:tabs>
          <w:tab w:val="left" w:pos="1540"/>
        </w:tabs>
        <w:spacing w:before="20" w:after="0" w:line="254" w:lineRule="auto"/>
        <w:ind w:right="505"/>
        <w:jc w:val="both"/>
        <w:rPr>
          <w:rFonts w:ascii="Calibri" w:eastAsia="Calibri" w:hAnsi="Calibri" w:cs="Calibri"/>
          <w:b/>
          <w:bCs/>
          <w:color w:val="000000" w:themeColor="text1"/>
          <w:kern w:val="0"/>
          <w14:ligatures w14:val="none"/>
        </w:rPr>
      </w:pPr>
    </w:p>
    <w:p w14:paraId="35F6A358" w14:textId="77777777" w:rsidR="00122DC0" w:rsidRPr="00122DC0" w:rsidRDefault="00122DC0" w:rsidP="00122DC0">
      <w:pPr>
        <w:widowControl w:val="0"/>
        <w:tabs>
          <w:tab w:val="left" w:pos="1540"/>
        </w:tabs>
        <w:spacing w:before="20" w:after="0" w:line="254" w:lineRule="auto"/>
        <w:ind w:right="505"/>
        <w:jc w:val="both"/>
        <w:rPr>
          <w:rFonts w:ascii="Calibri" w:eastAsia="Calibri" w:hAnsi="Calibri" w:cs="Calibri"/>
          <w:b/>
          <w:bCs/>
          <w:color w:val="000000" w:themeColor="text1"/>
          <w:kern w:val="0"/>
          <w14:ligatures w14:val="none"/>
        </w:rPr>
      </w:pPr>
    </w:p>
    <w:p w14:paraId="51E53EC9" w14:textId="2B83F1E4" w:rsidR="00122DC0" w:rsidRPr="00122DC0" w:rsidRDefault="00122DC0" w:rsidP="00122DC0">
      <w:pPr>
        <w:rPr>
          <w:rFonts w:ascii="Calibri" w:eastAsia="Calibri" w:hAnsi="Calibri" w:cs="Calibri"/>
          <w:color w:val="000000" w:themeColor="text1"/>
          <w:kern w:val="0"/>
          <w14:ligatures w14:val="none"/>
        </w:rPr>
      </w:pPr>
      <w:r w:rsidRPr="00122DC0">
        <w:rPr>
          <w:rFonts w:ascii="Calibri" w:eastAsia="Calibri" w:hAnsi="Calibri" w:cs="Calibri"/>
          <w:b/>
          <w:bCs/>
          <w:color w:val="000000" w:themeColor="text1"/>
          <w:kern w:val="0"/>
          <w14:ligatures w14:val="none"/>
        </w:rPr>
        <w:t xml:space="preserve">Next Behavioral Health Board Meeting </w:t>
      </w:r>
      <w:r w:rsidR="000C7F04">
        <w:rPr>
          <w:rFonts w:ascii="Calibri" w:eastAsia="Calibri" w:hAnsi="Calibri" w:cs="Calibri"/>
          <w:b/>
          <w:bCs/>
          <w:color w:val="000000" w:themeColor="text1"/>
          <w:kern w:val="0"/>
          <w14:ligatures w14:val="none"/>
        </w:rPr>
        <w:t>January 15</w:t>
      </w:r>
      <w:r w:rsidRPr="00122DC0">
        <w:rPr>
          <w:rFonts w:ascii="Calibri" w:eastAsia="Calibri" w:hAnsi="Calibri" w:cs="Calibri"/>
          <w:b/>
          <w:bCs/>
          <w:color w:val="000000" w:themeColor="text1"/>
          <w:kern w:val="0"/>
          <w14:ligatures w14:val="none"/>
        </w:rPr>
        <w:t>, 202</w:t>
      </w:r>
      <w:r w:rsidR="000C7F04">
        <w:rPr>
          <w:rFonts w:ascii="Calibri" w:eastAsia="Calibri" w:hAnsi="Calibri" w:cs="Calibri"/>
          <w:b/>
          <w:bCs/>
          <w:color w:val="000000" w:themeColor="text1"/>
          <w:kern w:val="0"/>
          <w14:ligatures w14:val="none"/>
        </w:rPr>
        <w:t>5</w:t>
      </w:r>
      <w:r w:rsidRPr="00122DC0">
        <w:rPr>
          <w:rFonts w:ascii="Calibri" w:eastAsia="Calibri" w:hAnsi="Calibri" w:cs="Calibri"/>
          <w:b/>
          <w:bCs/>
          <w:color w:val="000000" w:themeColor="text1"/>
          <w:kern w:val="0"/>
          <w14:ligatures w14:val="none"/>
        </w:rPr>
        <w:t>, at 3:00pm</w:t>
      </w:r>
    </w:p>
    <w:p w14:paraId="7C30B1B0" w14:textId="77777777" w:rsidR="000E1801" w:rsidRDefault="000E1801"/>
    <w:sectPr w:rsidR="000E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D520"/>
    <w:multiLevelType w:val="hybridMultilevel"/>
    <w:tmpl w:val="20281ED6"/>
    <w:lvl w:ilvl="0" w:tplc="4B50BAC2">
      <w:start w:val="5"/>
      <w:numFmt w:val="decimal"/>
      <w:lvlText w:val="%1."/>
      <w:lvlJc w:val="left"/>
      <w:pPr>
        <w:ind w:left="820" w:hanging="360"/>
      </w:pPr>
      <w:rPr>
        <w:rFonts w:ascii="Calibri" w:hAnsi="Calibri" w:hint="default"/>
      </w:rPr>
    </w:lvl>
    <w:lvl w:ilvl="1" w:tplc="59300E56">
      <w:start w:val="1"/>
      <w:numFmt w:val="bullet"/>
      <w:lvlText w:val=""/>
      <w:lvlJc w:val="left"/>
      <w:pPr>
        <w:ind w:left="1540" w:hanging="360"/>
      </w:pPr>
      <w:rPr>
        <w:rFonts w:ascii="Wingdings" w:hAnsi="Wingdings" w:hint="default"/>
      </w:rPr>
    </w:lvl>
    <w:lvl w:ilvl="2" w:tplc="3C34256A">
      <w:start w:val="1"/>
      <w:numFmt w:val="lowerRoman"/>
      <w:lvlText w:val="%3."/>
      <w:lvlJc w:val="right"/>
      <w:pPr>
        <w:ind w:left="2160" w:hanging="180"/>
      </w:pPr>
    </w:lvl>
    <w:lvl w:ilvl="3" w:tplc="9D960DDC">
      <w:start w:val="1"/>
      <w:numFmt w:val="decimal"/>
      <w:lvlText w:val="%4."/>
      <w:lvlJc w:val="left"/>
      <w:pPr>
        <w:ind w:left="2880" w:hanging="360"/>
      </w:pPr>
    </w:lvl>
    <w:lvl w:ilvl="4" w:tplc="1E6EAD9C">
      <w:start w:val="1"/>
      <w:numFmt w:val="lowerLetter"/>
      <w:lvlText w:val="%5."/>
      <w:lvlJc w:val="left"/>
      <w:pPr>
        <w:ind w:left="3600" w:hanging="360"/>
      </w:pPr>
    </w:lvl>
    <w:lvl w:ilvl="5" w:tplc="E26831C2">
      <w:start w:val="1"/>
      <w:numFmt w:val="lowerRoman"/>
      <w:lvlText w:val="%6."/>
      <w:lvlJc w:val="right"/>
      <w:pPr>
        <w:ind w:left="4320" w:hanging="180"/>
      </w:pPr>
    </w:lvl>
    <w:lvl w:ilvl="6" w:tplc="28E400E0">
      <w:start w:val="1"/>
      <w:numFmt w:val="decimal"/>
      <w:lvlText w:val="%7."/>
      <w:lvlJc w:val="left"/>
      <w:pPr>
        <w:ind w:left="5040" w:hanging="360"/>
      </w:pPr>
    </w:lvl>
    <w:lvl w:ilvl="7" w:tplc="0D921BBC">
      <w:start w:val="1"/>
      <w:numFmt w:val="lowerLetter"/>
      <w:lvlText w:val="%8."/>
      <w:lvlJc w:val="left"/>
      <w:pPr>
        <w:ind w:left="5760" w:hanging="360"/>
      </w:pPr>
    </w:lvl>
    <w:lvl w:ilvl="8" w:tplc="5A3C29AC">
      <w:start w:val="1"/>
      <w:numFmt w:val="lowerRoman"/>
      <w:lvlText w:val="%9."/>
      <w:lvlJc w:val="right"/>
      <w:pPr>
        <w:ind w:left="6480" w:hanging="180"/>
      </w:pPr>
    </w:lvl>
  </w:abstractNum>
  <w:abstractNum w:abstractNumId="1" w15:restartNumberingAfterBreak="0">
    <w:nsid w:val="3A005AFF"/>
    <w:multiLevelType w:val="hybridMultilevel"/>
    <w:tmpl w:val="2AFA17DA"/>
    <w:lvl w:ilvl="0" w:tplc="55D07666">
      <w:start w:val="1"/>
      <w:numFmt w:val="bullet"/>
      <w:lvlText w:val=""/>
      <w:lvlJc w:val="left"/>
      <w:pPr>
        <w:ind w:left="720" w:hanging="360"/>
      </w:pPr>
      <w:rPr>
        <w:rFonts w:ascii="Symbol" w:hAnsi="Symbol" w:hint="default"/>
      </w:rPr>
    </w:lvl>
    <w:lvl w:ilvl="1" w:tplc="8B0E1454">
      <w:start w:val="1"/>
      <w:numFmt w:val="bullet"/>
      <w:lvlText w:val=""/>
      <w:lvlJc w:val="left"/>
      <w:pPr>
        <w:ind w:left="1540" w:hanging="360"/>
      </w:pPr>
      <w:rPr>
        <w:rFonts w:ascii="Wingdings" w:hAnsi="Wingdings" w:hint="default"/>
      </w:rPr>
    </w:lvl>
    <w:lvl w:ilvl="2" w:tplc="4EF21134">
      <w:start w:val="1"/>
      <w:numFmt w:val="bullet"/>
      <w:lvlText w:val=""/>
      <w:lvlJc w:val="left"/>
      <w:pPr>
        <w:ind w:left="2160" w:hanging="360"/>
      </w:pPr>
      <w:rPr>
        <w:rFonts w:ascii="Wingdings" w:hAnsi="Wingdings" w:hint="default"/>
      </w:rPr>
    </w:lvl>
    <w:lvl w:ilvl="3" w:tplc="737A7CA4">
      <w:start w:val="1"/>
      <w:numFmt w:val="bullet"/>
      <w:lvlText w:val=""/>
      <w:lvlJc w:val="left"/>
      <w:pPr>
        <w:ind w:left="2880" w:hanging="360"/>
      </w:pPr>
      <w:rPr>
        <w:rFonts w:ascii="Symbol" w:hAnsi="Symbol" w:hint="default"/>
      </w:rPr>
    </w:lvl>
    <w:lvl w:ilvl="4" w:tplc="184A4A60">
      <w:start w:val="1"/>
      <w:numFmt w:val="bullet"/>
      <w:lvlText w:val="o"/>
      <w:lvlJc w:val="left"/>
      <w:pPr>
        <w:ind w:left="3600" w:hanging="360"/>
      </w:pPr>
      <w:rPr>
        <w:rFonts w:ascii="Courier New" w:hAnsi="Courier New" w:hint="default"/>
      </w:rPr>
    </w:lvl>
    <w:lvl w:ilvl="5" w:tplc="9EB4006A">
      <w:start w:val="1"/>
      <w:numFmt w:val="bullet"/>
      <w:lvlText w:val=""/>
      <w:lvlJc w:val="left"/>
      <w:pPr>
        <w:ind w:left="4320" w:hanging="360"/>
      </w:pPr>
      <w:rPr>
        <w:rFonts w:ascii="Wingdings" w:hAnsi="Wingdings" w:hint="default"/>
      </w:rPr>
    </w:lvl>
    <w:lvl w:ilvl="6" w:tplc="2A545126">
      <w:start w:val="1"/>
      <w:numFmt w:val="bullet"/>
      <w:lvlText w:val=""/>
      <w:lvlJc w:val="left"/>
      <w:pPr>
        <w:ind w:left="5040" w:hanging="360"/>
      </w:pPr>
      <w:rPr>
        <w:rFonts w:ascii="Symbol" w:hAnsi="Symbol" w:hint="default"/>
      </w:rPr>
    </w:lvl>
    <w:lvl w:ilvl="7" w:tplc="B94E7836">
      <w:start w:val="1"/>
      <w:numFmt w:val="bullet"/>
      <w:lvlText w:val="o"/>
      <w:lvlJc w:val="left"/>
      <w:pPr>
        <w:ind w:left="5760" w:hanging="360"/>
      </w:pPr>
      <w:rPr>
        <w:rFonts w:ascii="Courier New" w:hAnsi="Courier New" w:hint="default"/>
      </w:rPr>
    </w:lvl>
    <w:lvl w:ilvl="8" w:tplc="0F40657E">
      <w:start w:val="1"/>
      <w:numFmt w:val="bullet"/>
      <w:lvlText w:val=""/>
      <w:lvlJc w:val="left"/>
      <w:pPr>
        <w:ind w:left="6480" w:hanging="360"/>
      </w:pPr>
      <w:rPr>
        <w:rFonts w:ascii="Wingdings" w:hAnsi="Wingdings" w:hint="default"/>
      </w:rPr>
    </w:lvl>
  </w:abstractNum>
  <w:abstractNum w:abstractNumId="2" w15:restartNumberingAfterBreak="0">
    <w:nsid w:val="3D745A37"/>
    <w:multiLevelType w:val="hybridMultilevel"/>
    <w:tmpl w:val="C22A3692"/>
    <w:lvl w:ilvl="0" w:tplc="FFFFFFFF">
      <w:start w:val="1"/>
      <w:numFmt w:val="decimal"/>
      <w:lvlText w:val="%1."/>
      <w:lvlJc w:val="left"/>
      <w:pPr>
        <w:ind w:left="820" w:hanging="360"/>
      </w:pPr>
      <w:rPr>
        <w:rFonts w:ascii="Calibri" w:hAnsi="Calibri" w:hint="default"/>
      </w:rPr>
    </w:lvl>
    <w:lvl w:ilvl="1" w:tplc="FFFFFFFF">
      <w:start w:val="1"/>
      <w:numFmt w:val="bullet"/>
      <w:lvlText w:val=""/>
      <w:lvlJc w:val="left"/>
      <w:pPr>
        <w:ind w:left="15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57A716F"/>
    <w:multiLevelType w:val="hybridMultilevel"/>
    <w:tmpl w:val="C22A3692"/>
    <w:lvl w:ilvl="0" w:tplc="DD244592">
      <w:start w:val="1"/>
      <w:numFmt w:val="decimal"/>
      <w:lvlText w:val="%1."/>
      <w:lvlJc w:val="left"/>
      <w:pPr>
        <w:ind w:left="820" w:hanging="360"/>
      </w:pPr>
      <w:rPr>
        <w:rFonts w:ascii="Calibri" w:hAnsi="Calibri" w:hint="default"/>
      </w:rPr>
    </w:lvl>
    <w:lvl w:ilvl="1" w:tplc="4126A4FC">
      <w:start w:val="1"/>
      <w:numFmt w:val="bullet"/>
      <w:lvlText w:val=""/>
      <w:lvlJc w:val="left"/>
      <w:pPr>
        <w:ind w:left="1540" w:hanging="360"/>
      </w:pPr>
      <w:rPr>
        <w:rFonts w:ascii="Wingdings" w:hAnsi="Wingdings" w:hint="default"/>
      </w:rPr>
    </w:lvl>
    <w:lvl w:ilvl="2" w:tplc="FF32B6E8">
      <w:start w:val="1"/>
      <w:numFmt w:val="lowerRoman"/>
      <w:lvlText w:val="%3."/>
      <w:lvlJc w:val="right"/>
      <w:pPr>
        <w:ind w:left="2160" w:hanging="180"/>
      </w:pPr>
    </w:lvl>
    <w:lvl w:ilvl="3" w:tplc="6C6A9E78">
      <w:start w:val="1"/>
      <w:numFmt w:val="decimal"/>
      <w:lvlText w:val="%4."/>
      <w:lvlJc w:val="left"/>
      <w:pPr>
        <w:ind w:left="2880" w:hanging="360"/>
      </w:pPr>
    </w:lvl>
    <w:lvl w:ilvl="4" w:tplc="EF94B95C">
      <w:start w:val="1"/>
      <w:numFmt w:val="lowerLetter"/>
      <w:lvlText w:val="%5."/>
      <w:lvlJc w:val="left"/>
      <w:pPr>
        <w:ind w:left="3600" w:hanging="360"/>
      </w:pPr>
    </w:lvl>
    <w:lvl w:ilvl="5" w:tplc="B766333A">
      <w:start w:val="1"/>
      <w:numFmt w:val="lowerRoman"/>
      <w:lvlText w:val="%6."/>
      <w:lvlJc w:val="right"/>
      <w:pPr>
        <w:ind w:left="4320" w:hanging="180"/>
      </w:pPr>
    </w:lvl>
    <w:lvl w:ilvl="6" w:tplc="B776E1DE">
      <w:start w:val="1"/>
      <w:numFmt w:val="decimal"/>
      <w:lvlText w:val="%7."/>
      <w:lvlJc w:val="left"/>
      <w:pPr>
        <w:ind w:left="5040" w:hanging="360"/>
      </w:pPr>
    </w:lvl>
    <w:lvl w:ilvl="7" w:tplc="A18279DC">
      <w:start w:val="1"/>
      <w:numFmt w:val="lowerLetter"/>
      <w:lvlText w:val="%8."/>
      <w:lvlJc w:val="left"/>
      <w:pPr>
        <w:ind w:left="5760" w:hanging="360"/>
      </w:pPr>
    </w:lvl>
    <w:lvl w:ilvl="8" w:tplc="7896A9A8">
      <w:start w:val="1"/>
      <w:numFmt w:val="lowerRoman"/>
      <w:lvlText w:val="%9."/>
      <w:lvlJc w:val="right"/>
      <w:pPr>
        <w:ind w:left="6480" w:hanging="180"/>
      </w:pPr>
    </w:lvl>
  </w:abstractNum>
  <w:abstractNum w:abstractNumId="4" w15:restartNumberingAfterBreak="0">
    <w:nsid w:val="625647B5"/>
    <w:multiLevelType w:val="hybridMultilevel"/>
    <w:tmpl w:val="DEA4C842"/>
    <w:lvl w:ilvl="0" w:tplc="347E152C">
      <w:start w:val="1"/>
      <w:numFmt w:val="bullet"/>
      <w:lvlText w:val=""/>
      <w:lvlJc w:val="left"/>
      <w:pPr>
        <w:ind w:left="720" w:hanging="360"/>
      </w:pPr>
      <w:rPr>
        <w:rFonts w:ascii="Symbol" w:hAnsi="Symbol" w:hint="default"/>
      </w:rPr>
    </w:lvl>
    <w:lvl w:ilvl="1" w:tplc="8958947E">
      <w:start w:val="1"/>
      <w:numFmt w:val="bullet"/>
      <w:lvlText w:val=""/>
      <w:lvlJc w:val="left"/>
      <w:pPr>
        <w:ind w:left="1440" w:hanging="360"/>
      </w:pPr>
      <w:rPr>
        <w:rFonts w:ascii="Wingdings" w:hAnsi="Wingdings" w:hint="default"/>
      </w:rPr>
    </w:lvl>
    <w:lvl w:ilvl="2" w:tplc="48E4ABCE">
      <w:start w:val="1"/>
      <w:numFmt w:val="bullet"/>
      <w:lvlText w:val=""/>
      <w:lvlJc w:val="left"/>
      <w:pPr>
        <w:ind w:left="2160" w:hanging="360"/>
      </w:pPr>
      <w:rPr>
        <w:rFonts w:ascii="Wingdings" w:hAnsi="Wingdings" w:hint="default"/>
      </w:rPr>
    </w:lvl>
    <w:lvl w:ilvl="3" w:tplc="96DE5272">
      <w:start w:val="1"/>
      <w:numFmt w:val="bullet"/>
      <w:lvlText w:val=""/>
      <w:lvlJc w:val="left"/>
      <w:pPr>
        <w:ind w:left="2880" w:hanging="360"/>
      </w:pPr>
      <w:rPr>
        <w:rFonts w:ascii="Symbol" w:hAnsi="Symbol" w:hint="default"/>
      </w:rPr>
    </w:lvl>
    <w:lvl w:ilvl="4" w:tplc="67523740">
      <w:start w:val="1"/>
      <w:numFmt w:val="bullet"/>
      <w:lvlText w:val="o"/>
      <w:lvlJc w:val="left"/>
      <w:pPr>
        <w:ind w:left="3600" w:hanging="360"/>
      </w:pPr>
      <w:rPr>
        <w:rFonts w:ascii="Courier New" w:hAnsi="Courier New" w:hint="default"/>
      </w:rPr>
    </w:lvl>
    <w:lvl w:ilvl="5" w:tplc="EE908D20">
      <w:start w:val="1"/>
      <w:numFmt w:val="bullet"/>
      <w:lvlText w:val=""/>
      <w:lvlJc w:val="left"/>
      <w:pPr>
        <w:ind w:left="4320" w:hanging="360"/>
      </w:pPr>
      <w:rPr>
        <w:rFonts w:ascii="Wingdings" w:hAnsi="Wingdings" w:hint="default"/>
      </w:rPr>
    </w:lvl>
    <w:lvl w:ilvl="6" w:tplc="9E00D24E">
      <w:start w:val="1"/>
      <w:numFmt w:val="bullet"/>
      <w:lvlText w:val=""/>
      <w:lvlJc w:val="left"/>
      <w:pPr>
        <w:ind w:left="5040" w:hanging="360"/>
      </w:pPr>
      <w:rPr>
        <w:rFonts w:ascii="Symbol" w:hAnsi="Symbol" w:hint="default"/>
      </w:rPr>
    </w:lvl>
    <w:lvl w:ilvl="7" w:tplc="8A44E994">
      <w:start w:val="1"/>
      <w:numFmt w:val="bullet"/>
      <w:lvlText w:val="o"/>
      <w:lvlJc w:val="left"/>
      <w:pPr>
        <w:ind w:left="5760" w:hanging="360"/>
      </w:pPr>
      <w:rPr>
        <w:rFonts w:ascii="Courier New" w:hAnsi="Courier New" w:hint="default"/>
      </w:rPr>
    </w:lvl>
    <w:lvl w:ilvl="8" w:tplc="8AA44504">
      <w:start w:val="1"/>
      <w:numFmt w:val="bullet"/>
      <w:lvlText w:val=""/>
      <w:lvlJc w:val="left"/>
      <w:pPr>
        <w:ind w:left="6480" w:hanging="360"/>
      </w:pPr>
      <w:rPr>
        <w:rFonts w:ascii="Wingdings" w:hAnsi="Wingdings" w:hint="default"/>
      </w:rPr>
    </w:lvl>
  </w:abstractNum>
  <w:num w:numId="1" w16cid:durableId="1930657303">
    <w:abstractNumId w:val="4"/>
  </w:num>
  <w:num w:numId="2" w16cid:durableId="719089715">
    <w:abstractNumId w:val="0"/>
  </w:num>
  <w:num w:numId="3" w16cid:durableId="400687250">
    <w:abstractNumId w:val="1"/>
  </w:num>
  <w:num w:numId="4" w16cid:durableId="517306929">
    <w:abstractNumId w:val="3"/>
  </w:num>
  <w:num w:numId="5" w16cid:durableId="69580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C0"/>
    <w:rsid w:val="000C7F04"/>
    <w:rsid w:val="000E1801"/>
    <w:rsid w:val="00122DC0"/>
    <w:rsid w:val="0023402F"/>
    <w:rsid w:val="0049129E"/>
    <w:rsid w:val="00732F99"/>
    <w:rsid w:val="008908A1"/>
    <w:rsid w:val="00A3668E"/>
    <w:rsid w:val="00B161CE"/>
    <w:rsid w:val="00B30299"/>
    <w:rsid w:val="00C49CB9"/>
    <w:rsid w:val="00DE155E"/>
    <w:rsid w:val="00F81E81"/>
    <w:rsid w:val="00FC5D7E"/>
    <w:rsid w:val="014B95D1"/>
    <w:rsid w:val="0157D795"/>
    <w:rsid w:val="02BD806F"/>
    <w:rsid w:val="0305CDE5"/>
    <w:rsid w:val="030842A2"/>
    <w:rsid w:val="030C6707"/>
    <w:rsid w:val="0334FF7E"/>
    <w:rsid w:val="035BBE0E"/>
    <w:rsid w:val="03D4389C"/>
    <w:rsid w:val="047C2AAF"/>
    <w:rsid w:val="04A86C18"/>
    <w:rsid w:val="04B2492B"/>
    <w:rsid w:val="052631E0"/>
    <w:rsid w:val="0565427A"/>
    <w:rsid w:val="056D71AF"/>
    <w:rsid w:val="05715490"/>
    <w:rsid w:val="06F9F829"/>
    <w:rsid w:val="0783A92B"/>
    <w:rsid w:val="0786AB6F"/>
    <w:rsid w:val="07A6CFD1"/>
    <w:rsid w:val="082BF834"/>
    <w:rsid w:val="08C8C70C"/>
    <w:rsid w:val="0950421C"/>
    <w:rsid w:val="09A5A3B5"/>
    <w:rsid w:val="0A074027"/>
    <w:rsid w:val="0A6EE3A3"/>
    <w:rsid w:val="0A9BB7B7"/>
    <w:rsid w:val="0AE0EB84"/>
    <w:rsid w:val="0B395FBA"/>
    <w:rsid w:val="0BD1188D"/>
    <w:rsid w:val="0C7CB544"/>
    <w:rsid w:val="0CC22ABD"/>
    <w:rsid w:val="0D3E24AA"/>
    <w:rsid w:val="0E2F111E"/>
    <w:rsid w:val="0E8FDDFB"/>
    <w:rsid w:val="0EF25222"/>
    <w:rsid w:val="0F92924C"/>
    <w:rsid w:val="0FDEC761"/>
    <w:rsid w:val="0FF85DFB"/>
    <w:rsid w:val="0FF974B5"/>
    <w:rsid w:val="12ABB23B"/>
    <w:rsid w:val="12B59A48"/>
    <w:rsid w:val="12C778B8"/>
    <w:rsid w:val="12DCDFFB"/>
    <w:rsid w:val="1303AD30"/>
    <w:rsid w:val="1315B509"/>
    <w:rsid w:val="136D3CCD"/>
    <w:rsid w:val="13767A3E"/>
    <w:rsid w:val="14591F11"/>
    <w:rsid w:val="145EA941"/>
    <w:rsid w:val="14A1077A"/>
    <w:rsid w:val="15405F9D"/>
    <w:rsid w:val="173EC6DC"/>
    <w:rsid w:val="1795E4FC"/>
    <w:rsid w:val="18157FF0"/>
    <w:rsid w:val="19174C76"/>
    <w:rsid w:val="1A7E0E36"/>
    <w:rsid w:val="1AA24796"/>
    <w:rsid w:val="1ACB317F"/>
    <w:rsid w:val="1AEA9ABD"/>
    <w:rsid w:val="1AED2FC4"/>
    <w:rsid w:val="1BF8BE2B"/>
    <w:rsid w:val="1D371489"/>
    <w:rsid w:val="1D69D367"/>
    <w:rsid w:val="1E4863EE"/>
    <w:rsid w:val="1EA355F5"/>
    <w:rsid w:val="1F011E94"/>
    <w:rsid w:val="1F027621"/>
    <w:rsid w:val="1FA3EFB8"/>
    <w:rsid w:val="1FCACF33"/>
    <w:rsid w:val="20072E7F"/>
    <w:rsid w:val="2067CD8F"/>
    <w:rsid w:val="20ED06A9"/>
    <w:rsid w:val="213577D0"/>
    <w:rsid w:val="219A0F07"/>
    <w:rsid w:val="21DEEA6E"/>
    <w:rsid w:val="21F98341"/>
    <w:rsid w:val="2284FAEA"/>
    <w:rsid w:val="22A4AF8A"/>
    <w:rsid w:val="22FB2008"/>
    <w:rsid w:val="23CDF292"/>
    <w:rsid w:val="23E58634"/>
    <w:rsid w:val="24489A22"/>
    <w:rsid w:val="266A9D63"/>
    <w:rsid w:val="26C997FA"/>
    <w:rsid w:val="273F3966"/>
    <w:rsid w:val="278DA3B9"/>
    <w:rsid w:val="28F5348E"/>
    <w:rsid w:val="2945B9E0"/>
    <w:rsid w:val="29B82A77"/>
    <w:rsid w:val="29CDEBFF"/>
    <w:rsid w:val="2A08CF3E"/>
    <w:rsid w:val="2AB01D77"/>
    <w:rsid w:val="2C7C83BE"/>
    <w:rsid w:val="2DCACEBB"/>
    <w:rsid w:val="2EADB864"/>
    <w:rsid w:val="3004DA21"/>
    <w:rsid w:val="30CC2DC9"/>
    <w:rsid w:val="327F6F3D"/>
    <w:rsid w:val="32A79459"/>
    <w:rsid w:val="336E5AC6"/>
    <w:rsid w:val="338B45BE"/>
    <w:rsid w:val="340179D9"/>
    <w:rsid w:val="3483CE00"/>
    <w:rsid w:val="34AEB865"/>
    <w:rsid w:val="34B10285"/>
    <w:rsid w:val="3600CFA3"/>
    <w:rsid w:val="36125200"/>
    <w:rsid w:val="36566CD9"/>
    <w:rsid w:val="37D5A24B"/>
    <w:rsid w:val="3871664C"/>
    <w:rsid w:val="387BCFD2"/>
    <w:rsid w:val="38A4C14E"/>
    <w:rsid w:val="38AE0760"/>
    <w:rsid w:val="38C3A417"/>
    <w:rsid w:val="397A717D"/>
    <w:rsid w:val="397CD2E1"/>
    <w:rsid w:val="39F3AE86"/>
    <w:rsid w:val="3A845024"/>
    <w:rsid w:val="3ABB2F96"/>
    <w:rsid w:val="3B68FF49"/>
    <w:rsid w:val="3C566FC8"/>
    <w:rsid w:val="3C840A11"/>
    <w:rsid w:val="3DC88E33"/>
    <w:rsid w:val="3E2A066E"/>
    <w:rsid w:val="3E408659"/>
    <w:rsid w:val="3E9AFDBB"/>
    <w:rsid w:val="3EBE59DC"/>
    <w:rsid w:val="3F2B4CA9"/>
    <w:rsid w:val="3F3D385F"/>
    <w:rsid w:val="3F68644D"/>
    <w:rsid w:val="3FFD2342"/>
    <w:rsid w:val="4139FC55"/>
    <w:rsid w:val="4156CA0C"/>
    <w:rsid w:val="418FEB7A"/>
    <w:rsid w:val="41918EC4"/>
    <w:rsid w:val="41B4409A"/>
    <w:rsid w:val="41E7F679"/>
    <w:rsid w:val="42060A57"/>
    <w:rsid w:val="42D0189B"/>
    <w:rsid w:val="42F837EF"/>
    <w:rsid w:val="4318B1C2"/>
    <w:rsid w:val="432602FA"/>
    <w:rsid w:val="4352924C"/>
    <w:rsid w:val="43E0B949"/>
    <w:rsid w:val="44445409"/>
    <w:rsid w:val="4693825C"/>
    <w:rsid w:val="46CA80A2"/>
    <w:rsid w:val="46F05739"/>
    <w:rsid w:val="4878E48D"/>
    <w:rsid w:val="49072F48"/>
    <w:rsid w:val="491C9991"/>
    <w:rsid w:val="4975D588"/>
    <w:rsid w:val="49CEC1C8"/>
    <w:rsid w:val="4B1D19AD"/>
    <w:rsid w:val="4B2D25D7"/>
    <w:rsid w:val="4BCC3AC6"/>
    <w:rsid w:val="4CA0D9A6"/>
    <w:rsid w:val="4CE56394"/>
    <w:rsid w:val="4D4AF2C1"/>
    <w:rsid w:val="4E2009D9"/>
    <w:rsid w:val="4F6AB977"/>
    <w:rsid w:val="504C4252"/>
    <w:rsid w:val="534E6DB3"/>
    <w:rsid w:val="53B1AF70"/>
    <w:rsid w:val="53B4A36C"/>
    <w:rsid w:val="546DF300"/>
    <w:rsid w:val="54E831E9"/>
    <w:rsid w:val="55D91A7D"/>
    <w:rsid w:val="5707B013"/>
    <w:rsid w:val="57934152"/>
    <w:rsid w:val="57993D9C"/>
    <w:rsid w:val="582D7FEE"/>
    <w:rsid w:val="58C7DD06"/>
    <w:rsid w:val="594F43DE"/>
    <w:rsid w:val="59DC8431"/>
    <w:rsid w:val="5AE51CFF"/>
    <w:rsid w:val="5C3F583E"/>
    <w:rsid w:val="5D3D2A93"/>
    <w:rsid w:val="5D5A0638"/>
    <w:rsid w:val="5D7A13A4"/>
    <w:rsid w:val="5DB1551F"/>
    <w:rsid w:val="5E64D2E8"/>
    <w:rsid w:val="5EA03509"/>
    <w:rsid w:val="5F34FB02"/>
    <w:rsid w:val="6082D4C5"/>
    <w:rsid w:val="60C4841F"/>
    <w:rsid w:val="612A5171"/>
    <w:rsid w:val="624E1B2C"/>
    <w:rsid w:val="62C2A5FC"/>
    <w:rsid w:val="63B86ABC"/>
    <w:rsid w:val="6427022D"/>
    <w:rsid w:val="64491D7C"/>
    <w:rsid w:val="64D5DB77"/>
    <w:rsid w:val="651B2795"/>
    <w:rsid w:val="65C3C59B"/>
    <w:rsid w:val="65EC4BBD"/>
    <w:rsid w:val="667A7635"/>
    <w:rsid w:val="668D617F"/>
    <w:rsid w:val="66AEAE26"/>
    <w:rsid w:val="674146FB"/>
    <w:rsid w:val="681C4565"/>
    <w:rsid w:val="686D93A2"/>
    <w:rsid w:val="68CE1A4B"/>
    <w:rsid w:val="68FF32A6"/>
    <w:rsid w:val="68FFE5D5"/>
    <w:rsid w:val="6A195CA3"/>
    <w:rsid w:val="6A23479C"/>
    <w:rsid w:val="6A2B4D5B"/>
    <w:rsid w:val="6A51740C"/>
    <w:rsid w:val="6A51AFD8"/>
    <w:rsid w:val="6A979196"/>
    <w:rsid w:val="6AAF3847"/>
    <w:rsid w:val="6BA7F21F"/>
    <w:rsid w:val="6C155126"/>
    <w:rsid w:val="6CA18478"/>
    <w:rsid w:val="6CF03B81"/>
    <w:rsid w:val="6DF0F6F0"/>
    <w:rsid w:val="6EF17CE0"/>
    <w:rsid w:val="6F189323"/>
    <w:rsid w:val="6F1B915A"/>
    <w:rsid w:val="6F1CE6CB"/>
    <w:rsid w:val="6F5FFA72"/>
    <w:rsid w:val="6F67D4AF"/>
    <w:rsid w:val="710D4747"/>
    <w:rsid w:val="72DF4687"/>
    <w:rsid w:val="73B19690"/>
    <w:rsid w:val="74EAB62C"/>
    <w:rsid w:val="756E7BF0"/>
    <w:rsid w:val="7655292B"/>
    <w:rsid w:val="779605BE"/>
    <w:rsid w:val="77C14C5A"/>
    <w:rsid w:val="78221811"/>
    <w:rsid w:val="78515BD1"/>
    <w:rsid w:val="793C36D0"/>
    <w:rsid w:val="7A992477"/>
    <w:rsid w:val="7C1AC1E0"/>
    <w:rsid w:val="7C8A3B16"/>
    <w:rsid w:val="7CE74B76"/>
    <w:rsid w:val="7D717CC6"/>
    <w:rsid w:val="7D8ADFA8"/>
    <w:rsid w:val="7E17F165"/>
    <w:rsid w:val="7E4BD5D1"/>
    <w:rsid w:val="7E56619C"/>
    <w:rsid w:val="7E750461"/>
    <w:rsid w:val="7F36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E67C"/>
  <w15:chartTrackingRefBased/>
  <w15:docId w15:val="{78F5D047-2D28-49A9-9351-0C58AB8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DC0"/>
    <w:rPr>
      <w:rFonts w:eastAsiaTheme="majorEastAsia" w:cstheme="majorBidi"/>
      <w:color w:val="272727" w:themeColor="text1" w:themeTint="D8"/>
    </w:rPr>
  </w:style>
  <w:style w:type="paragraph" w:styleId="Title">
    <w:name w:val="Title"/>
    <w:basedOn w:val="Normal"/>
    <w:next w:val="Normal"/>
    <w:link w:val="TitleChar"/>
    <w:uiPriority w:val="10"/>
    <w:qFormat/>
    <w:rsid w:val="00122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DC0"/>
    <w:pPr>
      <w:spacing w:before="160"/>
      <w:jc w:val="center"/>
    </w:pPr>
    <w:rPr>
      <w:i/>
      <w:iCs/>
      <w:color w:val="404040" w:themeColor="text1" w:themeTint="BF"/>
    </w:rPr>
  </w:style>
  <w:style w:type="character" w:customStyle="1" w:styleId="QuoteChar">
    <w:name w:val="Quote Char"/>
    <w:basedOn w:val="DefaultParagraphFont"/>
    <w:link w:val="Quote"/>
    <w:uiPriority w:val="29"/>
    <w:rsid w:val="00122DC0"/>
    <w:rPr>
      <w:i/>
      <w:iCs/>
      <w:color w:val="404040" w:themeColor="text1" w:themeTint="BF"/>
    </w:rPr>
  </w:style>
  <w:style w:type="paragraph" w:styleId="ListParagraph">
    <w:name w:val="List Paragraph"/>
    <w:basedOn w:val="Normal"/>
    <w:uiPriority w:val="34"/>
    <w:qFormat/>
    <w:rsid w:val="00122DC0"/>
    <w:pPr>
      <w:ind w:left="720"/>
      <w:contextualSpacing/>
    </w:pPr>
  </w:style>
  <w:style w:type="character" w:styleId="IntenseEmphasis">
    <w:name w:val="Intense Emphasis"/>
    <w:basedOn w:val="DefaultParagraphFont"/>
    <w:uiPriority w:val="21"/>
    <w:qFormat/>
    <w:rsid w:val="00122DC0"/>
    <w:rPr>
      <w:i/>
      <w:iCs/>
      <w:color w:val="0F4761" w:themeColor="accent1" w:themeShade="BF"/>
    </w:rPr>
  </w:style>
  <w:style w:type="paragraph" w:styleId="IntenseQuote">
    <w:name w:val="Intense Quote"/>
    <w:basedOn w:val="Normal"/>
    <w:next w:val="Normal"/>
    <w:link w:val="IntenseQuoteChar"/>
    <w:uiPriority w:val="30"/>
    <w:qFormat/>
    <w:rsid w:val="00122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DC0"/>
    <w:rPr>
      <w:i/>
      <w:iCs/>
      <w:color w:val="0F4761" w:themeColor="accent1" w:themeShade="BF"/>
    </w:rPr>
  </w:style>
  <w:style w:type="character" w:styleId="IntenseReference">
    <w:name w:val="Intense Reference"/>
    <w:basedOn w:val="DefaultParagraphFont"/>
    <w:uiPriority w:val="32"/>
    <w:qFormat/>
    <w:rsid w:val="00122DC0"/>
    <w:rPr>
      <w:b/>
      <w:bCs/>
      <w:smallCaps/>
      <w:color w:val="0F4761" w:themeColor="accent1" w:themeShade="BF"/>
      <w:spacing w:val="5"/>
    </w:rPr>
  </w:style>
  <w:style w:type="table" w:styleId="TableGrid">
    <w:name w:val="Table Grid"/>
    <w:basedOn w:val="TableNormal"/>
    <w:uiPriority w:val="59"/>
    <w:rsid w:val="00122D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Frank Warren</cp:lastModifiedBy>
  <cp:revision>2</cp:revision>
  <dcterms:created xsi:type="dcterms:W3CDTF">2024-11-24T22:19:00Z</dcterms:created>
  <dcterms:modified xsi:type="dcterms:W3CDTF">2024-11-24T22:19:00Z</dcterms:modified>
</cp:coreProperties>
</file>