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BAD7" w14:textId="7B227C2B" w:rsidR="009A3070" w:rsidRDefault="00D9729A" w:rsidP="00EB5D0F">
      <w:pPr>
        <w:pStyle w:val="PolicyTitle"/>
        <w:spacing w:before="0" w:after="0" w:line="276" w:lineRule="auto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>MHSA</w:t>
      </w:r>
      <w:r w:rsidR="00DA3258">
        <w:rPr>
          <w:rFonts w:ascii="Open Sans" w:hAnsi="Open Sans" w:cs="Open Sans"/>
          <w:sz w:val="22"/>
        </w:rPr>
        <w:t xml:space="preserve"> – REQUEST FOR ADDITIONAL FUNDS</w:t>
      </w:r>
    </w:p>
    <w:p w14:paraId="7D786FAF" w14:textId="77777777" w:rsidR="00454154" w:rsidRDefault="00454154" w:rsidP="00EB5D0F">
      <w:pPr>
        <w:pStyle w:val="PolicyTitle"/>
        <w:spacing w:before="0" w:after="0" w:line="276" w:lineRule="auto"/>
        <w:rPr>
          <w:rFonts w:ascii="Open Sans" w:hAnsi="Open Sans" w:cs="Open Sans"/>
          <w:sz w:val="22"/>
        </w:rPr>
      </w:pPr>
    </w:p>
    <w:p w14:paraId="53A594BC" w14:textId="5315375D" w:rsidR="00BF19AB" w:rsidRDefault="00454154" w:rsidP="00EC19C2">
      <w:pPr>
        <w:pStyle w:val="PolicyTitle"/>
        <w:spacing w:before="0" w:after="0" w:line="276" w:lineRule="auto"/>
        <w:jc w:val="left"/>
        <w:rPr>
          <w:rFonts w:ascii="Open Sans" w:hAnsi="Open Sans" w:cs="Open Sans"/>
          <w:b w:val="0"/>
          <w:i/>
          <w:sz w:val="22"/>
          <w:u w:val="none"/>
        </w:rPr>
      </w:pPr>
      <w:r>
        <w:rPr>
          <w:rFonts w:ascii="Open Sans" w:hAnsi="Open Sans" w:cs="Open Sans"/>
          <w:b w:val="0"/>
          <w:i/>
          <w:sz w:val="22"/>
          <w:u w:val="none"/>
        </w:rPr>
        <w:t xml:space="preserve">Mental Health Services Act (MHSA) funding is contingent on availability and stakeholder approval.  Requests for under 3% of current </w:t>
      </w:r>
      <w:r w:rsidR="00B563BC">
        <w:rPr>
          <w:rFonts w:ascii="Open Sans" w:hAnsi="Open Sans" w:cs="Open Sans"/>
          <w:b w:val="0"/>
          <w:i/>
          <w:sz w:val="22"/>
          <w:u w:val="none"/>
        </w:rPr>
        <w:t>contracted single programs may be approved by the Behavioral Health Department</w:t>
      </w:r>
      <w:r>
        <w:rPr>
          <w:rFonts w:ascii="Open Sans" w:hAnsi="Open Sans" w:cs="Open Sans"/>
          <w:b w:val="0"/>
          <w:i/>
          <w:sz w:val="22"/>
          <w:u w:val="none"/>
        </w:rPr>
        <w:t>.</w:t>
      </w:r>
    </w:p>
    <w:p w14:paraId="78B3C8CC" w14:textId="77777777" w:rsidR="00454154" w:rsidRPr="00454154" w:rsidRDefault="00454154" w:rsidP="00EC19C2">
      <w:pPr>
        <w:pStyle w:val="PolicyTitle"/>
        <w:spacing w:before="0" w:after="0" w:line="276" w:lineRule="auto"/>
        <w:jc w:val="left"/>
        <w:rPr>
          <w:rFonts w:ascii="Open Sans" w:hAnsi="Open Sans" w:cs="Open Sans"/>
          <w:b w:val="0"/>
          <w:i/>
          <w:sz w:val="22"/>
          <w:u w:val="none"/>
        </w:rPr>
      </w:pPr>
    </w:p>
    <w:p w14:paraId="78FBA669" w14:textId="3B3DDB8F" w:rsidR="00BF19AB" w:rsidRPr="00454154" w:rsidRDefault="00BF19AB" w:rsidP="00454154">
      <w:pPr>
        <w:pStyle w:val="PolicyTitle"/>
        <w:numPr>
          <w:ilvl w:val="0"/>
          <w:numId w:val="7"/>
        </w:numPr>
        <w:spacing w:before="0" w:after="0"/>
        <w:jc w:val="left"/>
        <w:rPr>
          <w:rFonts w:ascii="Open Sans" w:hAnsi="Open Sans" w:cs="Open Sans"/>
          <w:b w:val="0"/>
          <w:sz w:val="22"/>
          <w:u w:val="none"/>
        </w:rPr>
      </w:pPr>
      <w:r w:rsidRPr="00EC19C2">
        <w:rPr>
          <w:rFonts w:ascii="Open Sans" w:hAnsi="Open Sans" w:cs="Open Sans"/>
          <w:b w:val="0"/>
          <w:sz w:val="22"/>
          <w:u w:val="none"/>
        </w:rPr>
        <w:t>A s</w:t>
      </w:r>
      <w:r w:rsidR="00A02829">
        <w:rPr>
          <w:rFonts w:ascii="Open Sans" w:hAnsi="Open Sans" w:cs="Open Sans"/>
          <w:b w:val="0"/>
          <w:sz w:val="22"/>
          <w:u w:val="none"/>
        </w:rPr>
        <w:t xml:space="preserve">eparate form should be completed for each program </w:t>
      </w:r>
      <w:r w:rsidRPr="00EC19C2">
        <w:rPr>
          <w:rFonts w:ascii="Open Sans" w:hAnsi="Open Sans" w:cs="Open Sans"/>
          <w:b w:val="0"/>
          <w:sz w:val="22"/>
          <w:u w:val="none"/>
        </w:rPr>
        <w:t xml:space="preserve">an increase </w:t>
      </w:r>
      <w:r w:rsidR="00DA3258">
        <w:rPr>
          <w:rFonts w:ascii="Open Sans" w:hAnsi="Open Sans" w:cs="Open Sans"/>
          <w:b w:val="0"/>
          <w:sz w:val="22"/>
          <w:u w:val="none"/>
        </w:rPr>
        <w:t xml:space="preserve">or new </w:t>
      </w:r>
      <w:r w:rsidRPr="00EC19C2">
        <w:rPr>
          <w:rFonts w:ascii="Open Sans" w:hAnsi="Open Sans" w:cs="Open Sans"/>
          <w:b w:val="0"/>
          <w:sz w:val="22"/>
          <w:u w:val="none"/>
        </w:rPr>
        <w:t>funding is requested</w:t>
      </w:r>
    </w:p>
    <w:p w14:paraId="300BEFE5" w14:textId="31449DED" w:rsidR="00BF19AB" w:rsidRDefault="00BF19AB" w:rsidP="00454154">
      <w:pPr>
        <w:pStyle w:val="PolicyTitle"/>
        <w:numPr>
          <w:ilvl w:val="0"/>
          <w:numId w:val="7"/>
        </w:numPr>
        <w:spacing w:before="0" w:after="0"/>
        <w:jc w:val="left"/>
        <w:rPr>
          <w:rFonts w:ascii="Open Sans" w:hAnsi="Open Sans" w:cs="Open Sans"/>
          <w:b w:val="0"/>
          <w:sz w:val="22"/>
          <w:u w:val="none"/>
        </w:rPr>
      </w:pPr>
      <w:r w:rsidRPr="00EC19C2">
        <w:rPr>
          <w:rFonts w:ascii="Open Sans" w:hAnsi="Open Sans" w:cs="Open Sans"/>
          <w:b w:val="0"/>
          <w:sz w:val="22"/>
          <w:u w:val="none"/>
        </w:rPr>
        <w:t xml:space="preserve">Total submitted request should be no more </w:t>
      </w:r>
      <w:r w:rsidR="00C149FF">
        <w:rPr>
          <w:rFonts w:ascii="Open Sans" w:hAnsi="Open Sans" w:cs="Open Sans"/>
          <w:b w:val="0"/>
          <w:sz w:val="22"/>
          <w:u w:val="none"/>
        </w:rPr>
        <w:t>than 4</w:t>
      </w:r>
      <w:r w:rsidRPr="00EC19C2">
        <w:rPr>
          <w:rFonts w:ascii="Open Sans" w:hAnsi="Open Sans" w:cs="Open Sans"/>
          <w:b w:val="0"/>
          <w:sz w:val="22"/>
          <w:u w:val="none"/>
        </w:rPr>
        <w:t xml:space="preserve"> pages</w:t>
      </w:r>
    </w:p>
    <w:p w14:paraId="306B5F4C" w14:textId="465BA36C" w:rsidR="00BA7EA0" w:rsidRDefault="00BA7EA0" w:rsidP="00BA7EA0">
      <w:pPr>
        <w:pStyle w:val="PolicyTitle"/>
        <w:spacing w:before="0" w:after="0"/>
        <w:jc w:val="left"/>
        <w:rPr>
          <w:rFonts w:ascii="Open Sans" w:hAnsi="Open Sans" w:cs="Open Sans"/>
          <w:b w:val="0"/>
          <w:sz w:val="22"/>
          <w:u w:val="none"/>
        </w:rPr>
      </w:pPr>
    </w:p>
    <w:p w14:paraId="5C1FA90A" w14:textId="7CA205FE" w:rsidR="000D0BC7" w:rsidRPr="003B049A" w:rsidRDefault="000D0BC7" w:rsidP="00EB5D0F">
      <w:pPr>
        <w:pStyle w:val="PolicyTitle"/>
        <w:spacing w:before="0" w:after="0" w:line="276" w:lineRule="auto"/>
        <w:rPr>
          <w:rFonts w:ascii="Open Sans" w:hAnsi="Open Sans" w:cs="Open Sans"/>
          <w:sz w:val="22"/>
        </w:rPr>
      </w:pPr>
    </w:p>
    <w:p w14:paraId="53E0E7E7" w14:textId="713F4B42" w:rsidR="00BF19AB" w:rsidRDefault="00BF19AB">
      <w:pPr>
        <w:pStyle w:val="Heading1"/>
        <w:spacing w:before="0" w:after="0" w:line="276" w:lineRule="auto"/>
        <w:rPr>
          <w:rFonts w:ascii="Open Sans" w:hAnsi="Open Sans" w:cs="Open Sans"/>
        </w:rPr>
      </w:pPr>
      <w:bookmarkStart w:id="0" w:name="_Toc353809657"/>
      <w:bookmarkStart w:id="1" w:name="_Toc361154799"/>
      <w:r>
        <w:rPr>
          <w:rFonts w:ascii="Open Sans" w:hAnsi="Open Sans" w:cs="Open Sans"/>
        </w:rPr>
        <w:t>ORGANIZATION</w:t>
      </w:r>
    </w:p>
    <w:p w14:paraId="31BB256A" w14:textId="739714FE" w:rsidR="00BF19AB" w:rsidRDefault="00BF19AB" w:rsidP="00EC19C2"/>
    <w:p w14:paraId="060D4B0A" w14:textId="6DCA9576" w:rsidR="00BF19AB" w:rsidRPr="00EC19C2" w:rsidRDefault="00BF19AB" w:rsidP="00EC19C2">
      <w:pPr>
        <w:pStyle w:val="Heading1"/>
      </w:pPr>
      <w:r>
        <w:t>PROGRAM NAME</w:t>
      </w:r>
    </w:p>
    <w:p w14:paraId="151EDB94" w14:textId="5BDA6DB1" w:rsidR="00BF19AB" w:rsidRDefault="00BF19AB" w:rsidP="00EC19C2"/>
    <w:p w14:paraId="65AF1097" w14:textId="7B78B7F0" w:rsidR="00BF19AB" w:rsidRDefault="00BF19AB" w:rsidP="00EC19C2">
      <w:pPr>
        <w:pStyle w:val="Heading1"/>
      </w:pPr>
      <w:r>
        <w:t>AMOUNT OF FUNDING INCREASE</w:t>
      </w:r>
      <w:r w:rsidR="00D40E0D">
        <w:t>/NEW FUNDING REQUESTED</w:t>
      </w:r>
    </w:p>
    <w:p w14:paraId="247B9437" w14:textId="30E3B778" w:rsidR="00A20649" w:rsidRPr="00A20649" w:rsidRDefault="00D2560C" w:rsidP="00A20649">
      <w:pPr>
        <w:pStyle w:val="Heading2"/>
      </w:pPr>
      <w:r>
        <w:t>Provide the current program funding along with the increase requested (both dollar amount and percentage of increase</w:t>
      </w:r>
      <w:r w:rsidR="00454154">
        <w:t>)</w:t>
      </w:r>
      <w:r w:rsidR="00DA3258">
        <w:t xml:space="preserve"> or the new funding requested</w:t>
      </w:r>
    </w:p>
    <w:p w14:paraId="51AD28B2" w14:textId="7AFF2248" w:rsidR="00A20649" w:rsidRDefault="00A20649" w:rsidP="00A20649"/>
    <w:bookmarkStart w:id="2" w:name="_MON_1598339887"/>
    <w:bookmarkEnd w:id="2"/>
    <w:p w14:paraId="28D31A65" w14:textId="60711F95" w:rsidR="00A20649" w:rsidRPr="00A20649" w:rsidRDefault="002B6996" w:rsidP="00A20649">
      <w:r>
        <w:object w:dxaOrig="11016" w:dyaOrig="2924" w14:anchorId="790ED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136.5pt" o:ole="">
            <v:imagedata r:id="rId8" o:title=""/>
          </v:shape>
          <o:OLEObject Type="Embed" ProgID="Excel.Sheet.12" ShapeID="_x0000_i1025" DrawAspect="Content" ObjectID="_1716646590" r:id="rId9"/>
        </w:object>
      </w:r>
    </w:p>
    <w:p w14:paraId="61433E88" w14:textId="6BC2C37E" w:rsidR="00BF19AB" w:rsidRDefault="00BF19AB" w:rsidP="00EC19C2"/>
    <w:p w14:paraId="20321C4E" w14:textId="765D7021" w:rsidR="00BF19AB" w:rsidRDefault="00BF19AB" w:rsidP="00EC19C2">
      <w:pPr>
        <w:pStyle w:val="Heading1"/>
      </w:pPr>
      <w:r>
        <w:t>JUSTIFICATION FOR ADDITIONAL FUNDING</w:t>
      </w:r>
      <w:r w:rsidR="00D40E0D">
        <w:t>/NEW FUNDING</w:t>
      </w:r>
    </w:p>
    <w:p w14:paraId="04A14578" w14:textId="029FE007" w:rsidR="00BF19AB" w:rsidRDefault="00BF19AB" w:rsidP="00EC19C2">
      <w:pPr>
        <w:pStyle w:val="Heading2"/>
      </w:pPr>
      <w:r>
        <w:t>Provide how the program is performing to date, and why additional</w:t>
      </w:r>
      <w:r w:rsidR="00D40E0D">
        <w:t>/new</w:t>
      </w:r>
      <w:r>
        <w:t xml:space="preserve"> funding is needed</w:t>
      </w:r>
    </w:p>
    <w:p w14:paraId="2F05C7D8" w14:textId="64AF559C" w:rsidR="00BF19AB" w:rsidRDefault="00BF19AB" w:rsidP="00EC19C2">
      <w:pPr>
        <w:pStyle w:val="Heading1"/>
      </w:pPr>
      <w:r>
        <w:t>WHAT THE ADDITIONAL FUNDING</w:t>
      </w:r>
      <w:r w:rsidR="00D40E0D">
        <w:t>/NEW FUNDING</w:t>
      </w:r>
      <w:r>
        <w:t xml:space="preserve"> WILL BE USED FOR</w:t>
      </w:r>
    </w:p>
    <w:p w14:paraId="5EBF93FE" w14:textId="2D0BAFEF" w:rsidR="00BF19AB" w:rsidRDefault="00BF19AB" w:rsidP="008048F1">
      <w:pPr>
        <w:pStyle w:val="Heading2"/>
      </w:pPr>
      <w:r>
        <w:t>Provide a detailed explanation of the staff that will be affected, additional staff</w:t>
      </w:r>
      <w:r w:rsidR="008048F1">
        <w:t>, equipment, etc.</w:t>
      </w:r>
      <w:r>
        <w:t xml:space="preserve"> requested, and data outcomes that will be maintained or increased due to the increase of funding</w:t>
      </w:r>
    </w:p>
    <w:p w14:paraId="6905E643" w14:textId="2E2F74D9" w:rsidR="00B563BC" w:rsidRDefault="00BF19AB" w:rsidP="00B563BC">
      <w:pPr>
        <w:pStyle w:val="Heading1"/>
      </w:pPr>
      <w:r>
        <w:lastRenderedPageBreak/>
        <w:t>EXPLAIN THE IMPACT IF A</w:t>
      </w:r>
      <w:r w:rsidR="00D2560C">
        <w:t>DDITIONAL</w:t>
      </w:r>
      <w:r w:rsidR="00DA3258">
        <w:t xml:space="preserve"> OR NEW</w:t>
      </w:r>
      <w:r w:rsidR="00D2560C">
        <w:t xml:space="preserve"> FUNDS ARE NOT GRANTED</w:t>
      </w:r>
      <w:bookmarkStart w:id="3" w:name="_SCOPE"/>
      <w:bookmarkStart w:id="4" w:name="_SCOPE_1"/>
      <w:bookmarkStart w:id="5" w:name="_RESOURCES"/>
      <w:bookmarkStart w:id="6" w:name="_APPLICABLE_STANDARDS/REGULATIONS"/>
      <w:bookmarkEnd w:id="0"/>
      <w:bookmarkEnd w:id="1"/>
      <w:bookmarkEnd w:id="3"/>
      <w:bookmarkEnd w:id="4"/>
      <w:bookmarkEnd w:id="5"/>
      <w:bookmarkEnd w:id="6"/>
    </w:p>
    <w:p w14:paraId="71DB73CD" w14:textId="78F5638C" w:rsidR="00B563BC" w:rsidRDefault="00B563BC" w:rsidP="00B563BC">
      <w:pPr>
        <w:pStyle w:val="Heading1"/>
      </w:pPr>
      <w:r>
        <w:t>Once complete, please submit documentation to corresponding County mhsa program coordinator</w:t>
      </w:r>
    </w:p>
    <w:p w14:paraId="798BFAC9" w14:textId="27459154" w:rsidR="006461E2" w:rsidRDefault="00B563BC" w:rsidP="006461E2">
      <w:pPr>
        <w:pStyle w:val="Heading2"/>
      </w:pPr>
      <w:r>
        <w:t xml:space="preserve">PEI: </w:t>
      </w:r>
      <w:r w:rsidR="00E72B81">
        <w:t>Landon King</w:t>
      </w:r>
      <w:r>
        <w:t xml:space="preserve"> at</w:t>
      </w:r>
      <w:r w:rsidR="006461E2">
        <w:t xml:space="preserve"> </w:t>
      </w:r>
      <w:hyperlink r:id="rId10" w:history="1">
        <w:r w:rsidR="00E72B81" w:rsidRPr="00BE6AE4">
          <w:rPr>
            <w:rStyle w:val="Hyperlink"/>
          </w:rPr>
          <w:t>lking@co.slo.ca.us</w:t>
        </w:r>
      </w:hyperlink>
    </w:p>
    <w:p w14:paraId="0BF6659E" w14:textId="32D8AEF7" w:rsidR="00B563BC" w:rsidRPr="006461E2" w:rsidRDefault="00B563BC" w:rsidP="006461E2">
      <w:pPr>
        <w:pStyle w:val="Heading2"/>
        <w:rPr>
          <w:rStyle w:val="Hyperlink"/>
          <w:color w:val="auto"/>
          <w:u w:val="none"/>
        </w:rPr>
      </w:pPr>
      <w:r>
        <w:t xml:space="preserve">CSS: </w:t>
      </w:r>
      <w:r w:rsidR="00E72B81">
        <w:t>Karina Silva Garcia</w:t>
      </w:r>
      <w:r>
        <w:t xml:space="preserve"> at </w:t>
      </w:r>
      <w:hyperlink r:id="rId11" w:history="1">
        <w:r w:rsidR="00E72B81" w:rsidRPr="00BE6AE4">
          <w:rPr>
            <w:rStyle w:val="Hyperlink"/>
          </w:rPr>
          <w:t>ksilvagarcia@co.slo.ca.us</w:t>
        </w:r>
      </w:hyperlink>
    </w:p>
    <w:p w14:paraId="1498D585" w14:textId="36D78AE9" w:rsidR="008237EC" w:rsidRDefault="008237EC" w:rsidP="008237EC">
      <w:pPr>
        <w:pStyle w:val="Heading1"/>
      </w:pPr>
      <w:r>
        <w:t>after the county mhsa program coordinator has reviewed, and if the request is over the 3% threshold, the mhsa program coordinator will schedule a presentation at a future mhsa advisory committee meeting.</w:t>
      </w:r>
    </w:p>
    <w:p w14:paraId="05F8EBBB" w14:textId="33CA8B7B" w:rsidR="00D9729A" w:rsidRPr="00D9729A" w:rsidRDefault="00D9729A" w:rsidP="00D9729A">
      <w:pPr>
        <w:pStyle w:val="Heading1"/>
      </w:pPr>
      <w:r>
        <w:t>This form has a rolling submission.  if a presentation at a future mhsa advisory committee (MAC) meeting is required</w:t>
      </w:r>
      <w:r w:rsidR="003B6ACA">
        <w:t>, this form must be submitted 30</w:t>
      </w:r>
      <w:r>
        <w:t xml:space="preserve"> days prior to the mac meeting in which it is being presented.</w:t>
      </w:r>
    </w:p>
    <w:p w14:paraId="31DDDD9B" w14:textId="77777777" w:rsidR="00B563BC" w:rsidRPr="00B563BC" w:rsidRDefault="00B563BC" w:rsidP="00B563BC"/>
    <w:sectPr w:rsidR="00B563BC" w:rsidRPr="00B563BC" w:rsidSect="007912D0">
      <w:headerReference w:type="default" r:id="rId12"/>
      <w:headerReference w:type="first" r:id="rId13"/>
      <w:footerReference w:type="first" r:id="rId14"/>
      <w:pgSz w:w="12240" w:h="15840" w:code="1"/>
      <w:pgMar w:top="1584" w:right="1440" w:bottom="864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8E9D" w14:textId="77777777" w:rsidR="006122BF" w:rsidRDefault="006122BF" w:rsidP="009A3070">
      <w:r>
        <w:separator/>
      </w:r>
    </w:p>
  </w:endnote>
  <w:endnote w:type="continuationSeparator" w:id="0">
    <w:p w14:paraId="46E7320C" w14:textId="77777777" w:rsidR="006122BF" w:rsidRDefault="006122BF" w:rsidP="009A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4C51" w14:textId="77777777" w:rsidR="002A09AE" w:rsidRDefault="001F05DF" w:rsidP="004D7FE9">
    <w:pPr>
      <w:pStyle w:val="Footer"/>
      <w:tabs>
        <w:tab w:val="clear" w:pos="4680"/>
        <w:tab w:val="clear" w:pos="9360"/>
        <w:tab w:val="left" w:pos="40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E375C" w14:textId="77777777" w:rsidR="006122BF" w:rsidRDefault="006122BF" w:rsidP="009A3070">
      <w:r>
        <w:separator/>
      </w:r>
    </w:p>
  </w:footnote>
  <w:footnote w:type="continuationSeparator" w:id="0">
    <w:p w14:paraId="1E174109" w14:textId="77777777" w:rsidR="006122BF" w:rsidRDefault="006122BF" w:rsidP="009A3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808080" w:themeColor="background1" w:themeShade="80"/>
        <w:bottom w:val="single" w:sz="4" w:space="0" w:color="808080" w:themeColor="background1" w:themeShade="80"/>
      </w:tblBorders>
      <w:tblLook w:val="01E0" w:firstRow="1" w:lastRow="1" w:firstColumn="1" w:lastColumn="1" w:noHBand="0" w:noVBand="0"/>
    </w:tblPr>
    <w:tblGrid>
      <w:gridCol w:w="5917"/>
      <w:gridCol w:w="3443"/>
    </w:tblGrid>
    <w:tr w:rsidR="001D40C3" w:rsidRPr="00DA7836" w14:paraId="39115387" w14:textId="77777777" w:rsidTr="006A6787">
      <w:trPr>
        <w:trHeight w:val="384"/>
      </w:trPr>
      <w:tc>
        <w:tcPr>
          <w:tcW w:w="6206" w:type="dxa"/>
        </w:tcPr>
        <w:p w14:paraId="42C3657F" w14:textId="3F168509" w:rsidR="001D40C3" w:rsidRPr="00DA7836" w:rsidRDefault="0047074B" w:rsidP="001D40C3">
          <w:pPr>
            <w:pStyle w:val="Header"/>
            <w:rPr>
              <w:rFonts w:ascii="Open Sans" w:hAnsi="Open Sans" w:cs="Open Sans"/>
            </w:rPr>
          </w:pPr>
          <w:r>
            <w:rPr>
              <w:rFonts w:ascii="Open Sans" w:hAnsi="Open Sans" w:cs="Open Sans"/>
            </w:rPr>
            <w:t>MHSA REQUEST FOR BUDGET INCREASE</w:t>
          </w:r>
        </w:p>
      </w:tc>
      <w:tc>
        <w:tcPr>
          <w:tcW w:w="3611" w:type="dxa"/>
        </w:tcPr>
        <w:p w14:paraId="5D199260" w14:textId="4ECA37C7" w:rsidR="001D40C3" w:rsidRPr="00DA7836" w:rsidRDefault="001D40C3" w:rsidP="001D40C3">
          <w:pPr>
            <w:pStyle w:val="Header"/>
            <w:jc w:val="right"/>
            <w:rPr>
              <w:rFonts w:ascii="Open Sans" w:hAnsi="Open Sans" w:cs="Open Sans"/>
            </w:rPr>
          </w:pPr>
          <w:r w:rsidRPr="00DA7836">
            <w:rPr>
              <w:rFonts w:ascii="Open Sans" w:hAnsi="Open Sans" w:cs="Open Sans"/>
            </w:rPr>
            <w:t xml:space="preserve">Page </w:t>
          </w:r>
          <w:r w:rsidRPr="00DA7836">
            <w:rPr>
              <w:rFonts w:ascii="Open Sans" w:hAnsi="Open Sans" w:cs="Open Sans"/>
            </w:rPr>
            <w:fldChar w:fldCharType="begin"/>
          </w:r>
          <w:r w:rsidRPr="00DA7836">
            <w:rPr>
              <w:rFonts w:ascii="Open Sans" w:hAnsi="Open Sans" w:cs="Open Sans"/>
            </w:rPr>
            <w:instrText xml:space="preserve"> PAGE </w:instrText>
          </w:r>
          <w:r w:rsidRPr="00DA7836">
            <w:rPr>
              <w:rFonts w:ascii="Open Sans" w:hAnsi="Open Sans" w:cs="Open Sans"/>
            </w:rPr>
            <w:fldChar w:fldCharType="separate"/>
          </w:r>
          <w:r w:rsidR="002662B2">
            <w:rPr>
              <w:rFonts w:ascii="Open Sans" w:hAnsi="Open Sans" w:cs="Open Sans"/>
              <w:noProof/>
            </w:rPr>
            <w:t>3</w:t>
          </w:r>
          <w:r w:rsidRPr="00DA7836">
            <w:rPr>
              <w:rFonts w:ascii="Open Sans" w:hAnsi="Open Sans" w:cs="Open Sans"/>
            </w:rPr>
            <w:fldChar w:fldCharType="end"/>
          </w:r>
          <w:r w:rsidRPr="00DA7836">
            <w:rPr>
              <w:rFonts w:ascii="Open Sans" w:hAnsi="Open Sans" w:cs="Open Sans"/>
            </w:rPr>
            <w:t xml:space="preserve"> of </w:t>
          </w:r>
          <w:r w:rsidRPr="00DA7836">
            <w:rPr>
              <w:rFonts w:ascii="Open Sans" w:hAnsi="Open Sans" w:cs="Open Sans"/>
            </w:rPr>
            <w:fldChar w:fldCharType="begin"/>
          </w:r>
          <w:r w:rsidRPr="00DA7836">
            <w:rPr>
              <w:rFonts w:ascii="Open Sans" w:hAnsi="Open Sans" w:cs="Open Sans"/>
            </w:rPr>
            <w:instrText xml:space="preserve"> NUMPAGES </w:instrText>
          </w:r>
          <w:r w:rsidRPr="00DA7836">
            <w:rPr>
              <w:rFonts w:ascii="Open Sans" w:hAnsi="Open Sans" w:cs="Open Sans"/>
            </w:rPr>
            <w:fldChar w:fldCharType="separate"/>
          </w:r>
          <w:r w:rsidR="002662B2">
            <w:rPr>
              <w:rFonts w:ascii="Open Sans" w:hAnsi="Open Sans" w:cs="Open Sans"/>
              <w:noProof/>
            </w:rPr>
            <w:t>3</w:t>
          </w:r>
          <w:r w:rsidRPr="00DA7836">
            <w:rPr>
              <w:rFonts w:ascii="Open Sans" w:hAnsi="Open Sans" w:cs="Open Sans"/>
            </w:rPr>
            <w:fldChar w:fldCharType="end"/>
          </w:r>
        </w:p>
      </w:tc>
    </w:tr>
  </w:tbl>
  <w:p w14:paraId="68BE3609" w14:textId="77777777" w:rsidR="002A09AE" w:rsidRPr="00CB2E2B" w:rsidRDefault="00E72B81" w:rsidP="004D7F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8" w:type="dxa"/>
      <w:tblInd w:w="-196" w:type="dxa"/>
      <w:tblBorders>
        <w:top w:val="single" w:sz="8" w:space="0" w:color="808080" w:themeColor="background1" w:themeShade="80"/>
        <w:bottom w:val="single" w:sz="8" w:space="0" w:color="808080" w:themeColor="background1" w:themeShade="80"/>
      </w:tblBorders>
      <w:tblLook w:val="01E0" w:firstRow="1" w:lastRow="1" w:firstColumn="1" w:lastColumn="1" w:noHBand="0" w:noVBand="0"/>
    </w:tblPr>
    <w:tblGrid>
      <w:gridCol w:w="6181"/>
      <w:gridCol w:w="3757"/>
    </w:tblGrid>
    <w:tr w:rsidR="001D40C3" w:rsidRPr="001D40C3" w14:paraId="2B28D524" w14:textId="77777777" w:rsidTr="006A6787">
      <w:trPr>
        <w:trHeight w:val="629"/>
      </w:trPr>
      <w:tc>
        <w:tcPr>
          <w:tcW w:w="6181" w:type="dxa"/>
        </w:tcPr>
        <w:p w14:paraId="039127DA" w14:textId="77777777" w:rsidR="001D40C3" w:rsidRPr="001D40C3" w:rsidRDefault="00F14D6E" w:rsidP="001D40C3">
          <w:pPr>
            <w:widowControl w:val="0"/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rPr>
              <w:rFonts w:ascii="Open Sans" w:hAnsi="Open Sans" w:cs="Open Sans"/>
            </w:rPr>
          </w:pPr>
          <w:r>
            <w:rPr>
              <w:rFonts w:ascii="Open Sans" w:hAnsi="Open Sans" w:cs="Open Sans"/>
            </w:rPr>
            <w:t xml:space="preserve">County of </w:t>
          </w:r>
          <w:r w:rsidR="001D40C3" w:rsidRPr="001D40C3">
            <w:rPr>
              <w:rFonts w:ascii="Open Sans" w:hAnsi="Open Sans" w:cs="Open Sans"/>
            </w:rPr>
            <w:t>San Luis Obispo</w:t>
          </w:r>
        </w:p>
        <w:p w14:paraId="72B28732" w14:textId="77777777" w:rsidR="001D40C3" w:rsidRPr="001D40C3" w:rsidRDefault="001D40C3" w:rsidP="001D40C3">
          <w:pPr>
            <w:widowControl w:val="0"/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rPr>
              <w:rFonts w:ascii="Open Sans" w:hAnsi="Open Sans" w:cs="Open Sans"/>
            </w:rPr>
          </w:pPr>
          <w:r w:rsidRPr="001D40C3">
            <w:rPr>
              <w:rFonts w:ascii="Open Sans" w:hAnsi="Open Sans" w:cs="Open Sans"/>
            </w:rPr>
            <w:t xml:space="preserve">Behavioral Health Department </w:t>
          </w:r>
        </w:p>
      </w:tc>
      <w:tc>
        <w:tcPr>
          <w:tcW w:w="3757" w:type="dxa"/>
        </w:tcPr>
        <w:p w14:paraId="45F9816D" w14:textId="2CE58BAA" w:rsidR="001D40C3" w:rsidRPr="001D40C3" w:rsidRDefault="001D40C3" w:rsidP="001D40C3">
          <w:pPr>
            <w:widowControl w:val="0"/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jc w:val="right"/>
            <w:rPr>
              <w:rFonts w:ascii="Open Sans" w:hAnsi="Open Sans" w:cs="Open Sans"/>
            </w:rPr>
          </w:pPr>
          <w:r w:rsidRPr="001D40C3">
            <w:rPr>
              <w:rFonts w:ascii="Open Sans" w:hAnsi="Open Sans" w:cs="Open Sans"/>
            </w:rPr>
            <w:t>Effective Date:</w:t>
          </w:r>
          <w:r w:rsidR="00DE3CEB">
            <w:rPr>
              <w:rFonts w:ascii="Open Sans" w:hAnsi="Open Sans" w:cs="Open Sans"/>
            </w:rPr>
            <w:t xml:space="preserve">  </w:t>
          </w:r>
          <w:r w:rsidR="00BF19AB">
            <w:rPr>
              <w:rFonts w:ascii="Open Sans" w:hAnsi="Open Sans" w:cs="Open Sans"/>
            </w:rPr>
            <w:t>10</w:t>
          </w:r>
          <w:r w:rsidRPr="001D40C3">
            <w:rPr>
              <w:rFonts w:ascii="Open Sans" w:hAnsi="Open Sans" w:cs="Open Sans"/>
            </w:rPr>
            <w:t>/</w:t>
          </w:r>
          <w:r w:rsidR="00DE3CEB">
            <w:rPr>
              <w:rFonts w:ascii="Open Sans" w:hAnsi="Open Sans" w:cs="Open Sans"/>
            </w:rPr>
            <w:t>01/2018</w:t>
          </w:r>
        </w:p>
        <w:p w14:paraId="0FE6FA9B" w14:textId="7076D1A4" w:rsidR="001D40C3" w:rsidRPr="001D40C3" w:rsidRDefault="001D40C3" w:rsidP="001D40C3">
          <w:pPr>
            <w:widowControl w:val="0"/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jc w:val="right"/>
            <w:rPr>
              <w:rFonts w:ascii="Open Sans" w:hAnsi="Open Sans" w:cs="Open Sans"/>
            </w:rPr>
          </w:pPr>
          <w:r w:rsidRPr="001D40C3">
            <w:rPr>
              <w:rFonts w:ascii="Open Sans" w:hAnsi="Open Sans" w:cs="Open Sans"/>
            </w:rPr>
            <w:t xml:space="preserve">Page </w:t>
          </w:r>
          <w:r w:rsidRPr="001D40C3">
            <w:rPr>
              <w:rFonts w:ascii="Open Sans" w:hAnsi="Open Sans" w:cs="Open Sans"/>
            </w:rPr>
            <w:fldChar w:fldCharType="begin"/>
          </w:r>
          <w:r w:rsidRPr="001D40C3">
            <w:rPr>
              <w:rFonts w:ascii="Open Sans" w:hAnsi="Open Sans" w:cs="Open Sans"/>
            </w:rPr>
            <w:instrText xml:space="preserve"> PAGE </w:instrText>
          </w:r>
          <w:r w:rsidRPr="001D40C3">
            <w:rPr>
              <w:rFonts w:ascii="Open Sans" w:hAnsi="Open Sans" w:cs="Open Sans"/>
            </w:rPr>
            <w:fldChar w:fldCharType="separate"/>
          </w:r>
          <w:r w:rsidR="00843BCA">
            <w:rPr>
              <w:rFonts w:ascii="Open Sans" w:hAnsi="Open Sans" w:cs="Open Sans"/>
              <w:noProof/>
            </w:rPr>
            <w:t>1</w:t>
          </w:r>
          <w:r w:rsidRPr="001D40C3">
            <w:rPr>
              <w:rFonts w:ascii="Open Sans" w:hAnsi="Open Sans" w:cs="Open Sans"/>
            </w:rPr>
            <w:fldChar w:fldCharType="end"/>
          </w:r>
          <w:r w:rsidRPr="001D40C3">
            <w:rPr>
              <w:rFonts w:ascii="Open Sans" w:hAnsi="Open Sans" w:cs="Open Sans"/>
            </w:rPr>
            <w:t xml:space="preserve"> of </w:t>
          </w:r>
          <w:r w:rsidRPr="001D40C3">
            <w:rPr>
              <w:rFonts w:ascii="Open Sans" w:hAnsi="Open Sans" w:cs="Open Sans"/>
            </w:rPr>
            <w:fldChar w:fldCharType="begin"/>
          </w:r>
          <w:r w:rsidRPr="001D40C3">
            <w:rPr>
              <w:rFonts w:ascii="Open Sans" w:hAnsi="Open Sans" w:cs="Open Sans"/>
            </w:rPr>
            <w:instrText xml:space="preserve"> NUMPAGES </w:instrText>
          </w:r>
          <w:r w:rsidRPr="001D40C3">
            <w:rPr>
              <w:rFonts w:ascii="Open Sans" w:hAnsi="Open Sans" w:cs="Open Sans"/>
            </w:rPr>
            <w:fldChar w:fldCharType="separate"/>
          </w:r>
          <w:r w:rsidR="00843BCA">
            <w:rPr>
              <w:rFonts w:ascii="Open Sans" w:hAnsi="Open Sans" w:cs="Open Sans"/>
              <w:noProof/>
            </w:rPr>
            <w:t>3</w:t>
          </w:r>
          <w:r w:rsidRPr="001D40C3">
            <w:rPr>
              <w:rFonts w:ascii="Open Sans" w:hAnsi="Open Sans" w:cs="Open Sans"/>
            </w:rPr>
            <w:fldChar w:fldCharType="end"/>
          </w:r>
        </w:p>
      </w:tc>
    </w:tr>
  </w:tbl>
  <w:p w14:paraId="58858ED5" w14:textId="77777777" w:rsidR="002A09AE" w:rsidRDefault="00E72B81" w:rsidP="008A6629">
    <w:pPr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D8A"/>
    <w:multiLevelType w:val="hybridMultilevel"/>
    <w:tmpl w:val="98B879D8"/>
    <w:lvl w:ilvl="0" w:tplc="3DE4A3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0887"/>
    <w:multiLevelType w:val="hybridMultilevel"/>
    <w:tmpl w:val="DF0ED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E3C"/>
    <w:multiLevelType w:val="hybridMultilevel"/>
    <w:tmpl w:val="5E96F4FE"/>
    <w:lvl w:ilvl="0" w:tplc="55BA4B10">
      <w:start w:val="1"/>
      <w:numFmt w:val="bullet"/>
      <w:pStyle w:val="Bullet1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970"/>
    <w:multiLevelType w:val="hybridMultilevel"/>
    <w:tmpl w:val="97180F26"/>
    <w:lvl w:ilvl="0" w:tplc="7C0069A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872956"/>
    <w:multiLevelType w:val="hybridMultilevel"/>
    <w:tmpl w:val="67A21EE0"/>
    <w:lvl w:ilvl="0" w:tplc="A968AF4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 w15:restartNumberingAfterBreak="0">
    <w:nsid w:val="52816F77"/>
    <w:multiLevelType w:val="hybridMultilevel"/>
    <w:tmpl w:val="E0EC3F46"/>
    <w:lvl w:ilvl="0" w:tplc="83D4CB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32ACC"/>
    <w:multiLevelType w:val="multilevel"/>
    <w:tmpl w:val="C5087442"/>
    <w:lvl w:ilvl="0">
      <w:start w:val="1"/>
      <w:numFmt w:val="upperRoman"/>
      <w:pStyle w:val="Heading1"/>
      <w:lvlText w:val="%1."/>
      <w:lvlJc w:val="left"/>
      <w:pPr>
        <w:tabs>
          <w:tab w:val="num" w:pos="972"/>
        </w:tabs>
        <w:ind w:left="97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432"/>
        </w:tabs>
        <w:ind w:left="864" w:hanging="432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1728"/>
        </w:tabs>
        <w:ind w:left="144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3870"/>
        </w:tabs>
        <w:ind w:left="351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 w16cid:durableId="1678650712">
    <w:abstractNumId w:val="6"/>
  </w:num>
  <w:num w:numId="2" w16cid:durableId="215360887">
    <w:abstractNumId w:val="2"/>
  </w:num>
  <w:num w:numId="3" w16cid:durableId="209657693">
    <w:abstractNumId w:val="4"/>
  </w:num>
  <w:num w:numId="4" w16cid:durableId="1018196817">
    <w:abstractNumId w:val="5"/>
  </w:num>
  <w:num w:numId="5" w16cid:durableId="62679788">
    <w:abstractNumId w:val="3"/>
  </w:num>
  <w:num w:numId="6" w16cid:durableId="1882940984">
    <w:abstractNumId w:val="0"/>
  </w:num>
  <w:num w:numId="7" w16cid:durableId="154076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70"/>
    <w:rsid w:val="000656E7"/>
    <w:rsid w:val="00085046"/>
    <w:rsid w:val="000D0BC7"/>
    <w:rsid w:val="00100204"/>
    <w:rsid w:val="001330EA"/>
    <w:rsid w:val="0017214A"/>
    <w:rsid w:val="00191F74"/>
    <w:rsid w:val="001929F4"/>
    <w:rsid w:val="001C6CBB"/>
    <w:rsid w:val="001D40C3"/>
    <w:rsid w:val="001E653D"/>
    <w:rsid w:val="001F05DF"/>
    <w:rsid w:val="00202CFB"/>
    <w:rsid w:val="0022424F"/>
    <w:rsid w:val="00227AB7"/>
    <w:rsid w:val="002662B2"/>
    <w:rsid w:val="002B6996"/>
    <w:rsid w:val="002E6DC2"/>
    <w:rsid w:val="00330716"/>
    <w:rsid w:val="003B049A"/>
    <w:rsid w:val="003B2FCA"/>
    <w:rsid w:val="003B6ACA"/>
    <w:rsid w:val="0040446E"/>
    <w:rsid w:val="00435FA0"/>
    <w:rsid w:val="00454154"/>
    <w:rsid w:val="0047074B"/>
    <w:rsid w:val="00475D0F"/>
    <w:rsid w:val="00501867"/>
    <w:rsid w:val="005825E0"/>
    <w:rsid w:val="005A2DD0"/>
    <w:rsid w:val="006031A9"/>
    <w:rsid w:val="006122BF"/>
    <w:rsid w:val="0064223B"/>
    <w:rsid w:val="006461E2"/>
    <w:rsid w:val="0065246D"/>
    <w:rsid w:val="00687D9C"/>
    <w:rsid w:val="006B1330"/>
    <w:rsid w:val="006B18A3"/>
    <w:rsid w:val="006B5CCC"/>
    <w:rsid w:val="006E3C13"/>
    <w:rsid w:val="0073066C"/>
    <w:rsid w:val="00747747"/>
    <w:rsid w:val="007912D0"/>
    <w:rsid w:val="00795222"/>
    <w:rsid w:val="008048F1"/>
    <w:rsid w:val="008237EC"/>
    <w:rsid w:val="00843BCA"/>
    <w:rsid w:val="009215E7"/>
    <w:rsid w:val="009604B9"/>
    <w:rsid w:val="00964B41"/>
    <w:rsid w:val="00987DE0"/>
    <w:rsid w:val="009A3070"/>
    <w:rsid w:val="009B0B16"/>
    <w:rsid w:val="009D4A9B"/>
    <w:rsid w:val="009F02AE"/>
    <w:rsid w:val="00A0274B"/>
    <w:rsid w:val="00A02829"/>
    <w:rsid w:val="00A20649"/>
    <w:rsid w:val="00A30FFF"/>
    <w:rsid w:val="00A95A43"/>
    <w:rsid w:val="00A96CF5"/>
    <w:rsid w:val="00B563BC"/>
    <w:rsid w:val="00B74344"/>
    <w:rsid w:val="00B9417D"/>
    <w:rsid w:val="00BA7EA0"/>
    <w:rsid w:val="00BD69A8"/>
    <w:rsid w:val="00BE70F3"/>
    <w:rsid w:val="00BF19AB"/>
    <w:rsid w:val="00BF6CAB"/>
    <w:rsid w:val="00C149FF"/>
    <w:rsid w:val="00C74123"/>
    <w:rsid w:val="00CA7FC2"/>
    <w:rsid w:val="00CB2E2B"/>
    <w:rsid w:val="00CB3997"/>
    <w:rsid w:val="00CE296E"/>
    <w:rsid w:val="00D2560C"/>
    <w:rsid w:val="00D40E0D"/>
    <w:rsid w:val="00D8167E"/>
    <w:rsid w:val="00D9729A"/>
    <w:rsid w:val="00DA1808"/>
    <w:rsid w:val="00DA3258"/>
    <w:rsid w:val="00DB6ACA"/>
    <w:rsid w:val="00DB6B81"/>
    <w:rsid w:val="00DE3CEB"/>
    <w:rsid w:val="00E166C3"/>
    <w:rsid w:val="00E72B81"/>
    <w:rsid w:val="00E72D3F"/>
    <w:rsid w:val="00EB5D0F"/>
    <w:rsid w:val="00EC19C2"/>
    <w:rsid w:val="00EF536A"/>
    <w:rsid w:val="00EF574C"/>
    <w:rsid w:val="00F14D6E"/>
    <w:rsid w:val="00F81F2D"/>
    <w:rsid w:val="00F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D6A72FB"/>
  <w15:docId w15:val="{BAB59741-2ADC-4FC2-B253-E4DC6FA7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070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next w:val="Normal"/>
    <w:link w:val="Heading1Char"/>
    <w:uiPriority w:val="9"/>
    <w:qFormat/>
    <w:rsid w:val="009A3070"/>
    <w:pPr>
      <w:numPr>
        <w:numId w:val="1"/>
      </w:numPr>
      <w:tabs>
        <w:tab w:val="clear" w:pos="972"/>
      </w:tabs>
      <w:spacing w:before="360" w:after="120" w:line="240" w:lineRule="auto"/>
      <w:ind w:left="576" w:hanging="576"/>
      <w:outlineLvl w:val="0"/>
    </w:pPr>
    <w:rPr>
      <w:rFonts w:ascii="Arial" w:eastAsia="Times New Roman" w:hAnsi="Arial" w:cs="Times New Roman"/>
      <w:bCs/>
      <w:caps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3070"/>
    <w:pPr>
      <w:numPr>
        <w:ilvl w:val="1"/>
        <w:numId w:val="1"/>
      </w:numPr>
      <w:tabs>
        <w:tab w:val="clear" w:pos="432"/>
        <w:tab w:val="left" w:pos="576"/>
      </w:tabs>
      <w:spacing w:before="360" w:after="120"/>
      <w:ind w:left="1152" w:hanging="576"/>
      <w:outlineLvl w:val="1"/>
    </w:pPr>
    <w:rPr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9A3070"/>
    <w:pPr>
      <w:numPr>
        <w:ilvl w:val="2"/>
        <w:numId w:val="1"/>
      </w:numPr>
      <w:tabs>
        <w:tab w:val="clear" w:pos="1080"/>
        <w:tab w:val="left" w:pos="1728"/>
      </w:tabs>
      <w:spacing w:before="360" w:after="120"/>
      <w:ind w:left="1728" w:hanging="576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9A3070"/>
    <w:pPr>
      <w:numPr>
        <w:ilvl w:val="3"/>
        <w:numId w:val="1"/>
      </w:numPr>
      <w:tabs>
        <w:tab w:val="clear" w:pos="1728"/>
      </w:tabs>
      <w:spacing w:before="120" w:after="120"/>
      <w:ind w:left="2160" w:hanging="432"/>
      <w:outlineLvl w:val="3"/>
    </w:pPr>
    <w:rPr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9A3070"/>
    <w:pPr>
      <w:numPr>
        <w:ilvl w:val="4"/>
        <w:numId w:val="1"/>
      </w:numPr>
      <w:tabs>
        <w:tab w:val="clear" w:pos="2340"/>
        <w:tab w:val="num" w:pos="2583"/>
      </w:tabs>
      <w:spacing w:after="120"/>
      <w:ind w:left="2592" w:hanging="432"/>
      <w:outlineLvl w:val="4"/>
    </w:pPr>
    <w:rPr>
      <w:iCs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9A3070"/>
    <w:pPr>
      <w:numPr>
        <w:ilvl w:val="5"/>
        <w:numId w:val="1"/>
      </w:numPr>
      <w:shd w:val="clear" w:color="auto" w:fill="FFFFFF"/>
      <w:tabs>
        <w:tab w:val="clear" w:pos="3240"/>
        <w:tab w:val="num" w:pos="3060"/>
      </w:tabs>
      <w:spacing w:after="120"/>
      <w:ind w:left="3052" w:hanging="446"/>
      <w:outlineLvl w:val="5"/>
    </w:pPr>
    <w:rPr>
      <w:b/>
      <w:bCs/>
      <w:i/>
      <w:color w:val="404040"/>
      <w:spacing w:val="5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9A3070"/>
    <w:pPr>
      <w:numPr>
        <w:ilvl w:val="6"/>
        <w:numId w:val="1"/>
      </w:numPr>
      <w:outlineLvl w:val="6"/>
    </w:pPr>
    <w:rPr>
      <w:rFonts w:ascii="Cambria" w:hAnsi="Cambria"/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9A3070"/>
    <w:pPr>
      <w:numPr>
        <w:ilvl w:val="7"/>
        <w:numId w:val="1"/>
      </w:numPr>
      <w:outlineLvl w:val="7"/>
    </w:pPr>
    <w:rPr>
      <w:rFonts w:ascii="Cambria" w:hAnsi="Cambria"/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9A3070"/>
    <w:pPr>
      <w:numPr>
        <w:ilvl w:val="8"/>
        <w:numId w:val="1"/>
      </w:numPr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070"/>
    <w:rPr>
      <w:rFonts w:ascii="Arial" w:eastAsia="Times New Roman" w:hAnsi="Arial" w:cs="Times New Roman"/>
      <w:bCs/>
      <w:cap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A3070"/>
    <w:rPr>
      <w:rFonts w:ascii="Arial" w:eastAsia="Times New Roman" w:hAnsi="Arial" w:cs="Times New Roman"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A3070"/>
    <w:rPr>
      <w:rFonts w:ascii="Arial" w:eastAsia="Times New Roman" w:hAnsi="Arial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9A3070"/>
    <w:rPr>
      <w:rFonts w:ascii="Arial" w:eastAsia="Times New Roman" w:hAnsi="Arial" w:cs="Times New Roman"/>
      <w:b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A3070"/>
    <w:rPr>
      <w:rFonts w:ascii="Arial" w:eastAsia="Times New Roman" w:hAnsi="Arial" w:cs="Times New Roman"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A3070"/>
    <w:rPr>
      <w:rFonts w:ascii="Arial" w:eastAsia="Times New Roman" w:hAnsi="Arial" w:cs="Times New Roman"/>
      <w:b/>
      <w:bCs/>
      <w:i/>
      <w:color w:val="404040"/>
      <w:spacing w:val="5"/>
      <w:sz w:val="20"/>
      <w:szCs w:val="20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rsid w:val="009A3070"/>
    <w:rPr>
      <w:rFonts w:ascii="Cambria" w:eastAsia="Times New Roman" w:hAnsi="Cambria"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9A3070"/>
    <w:rPr>
      <w:rFonts w:ascii="Cambria" w:eastAsia="Times New Roman" w:hAnsi="Cambria"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A3070"/>
    <w:rPr>
      <w:rFonts w:ascii="Cambria" w:eastAsia="Times New Roman" w:hAnsi="Cambria" w:cs="Times New Roman"/>
      <w:b/>
      <w:bCs/>
      <w:i/>
      <w:iCs/>
      <w:color w:val="7F7F7F"/>
      <w:sz w:val="18"/>
      <w:szCs w:val="18"/>
    </w:rPr>
  </w:style>
  <w:style w:type="paragraph" w:customStyle="1" w:styleId="Body1">
    <w:name w:val="Body 1"/>
    <w:basedOn w:val="Normal"/>
    <w:next w:val="Normal"/>
    <w:link w:val="Body1Char"/>
    <w:rsid w:val="009A3070"/>
    <w:pPr>
      <w:spacing w:after="120"/>
      <w:ind w:left="576"/>
    </w:pPr>
  </w:style>
  <w:style w:type="character" w:customStyle="1" w:styleId="Body1Char">
    <w:name w:val="Body 1 Char"/>
    <w:link w:val="Body1"/>
    <w:rsid w:val="009A3070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9A3070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A3070"/>
    <w:rPr>
      <w:rFonts w:ascii="Arial" w:eastAsia="Times New Roman" w:hAnsi="Arial" w:cs="Times New Roman"/>
      <w:sz w:val="16"/>
    </w:rPr>
  </w:style>
  <w:style w:type="paragraph" w:customStyle="1" w:styleId="PolicyTitle">
    <w:name w:val="Policy Title"/>
    <w:basedOn w:val="Normal"/>
    <w:rsid w:val="009A3070"/>
    <w:pPr>
      <w:spacing w:before="240" w:after="480"/>
      <w:jc w:val="center"/>
    </w:pPr>
    <w:rPr>
      <w:b/>
      <w:sz w:val="28"/>
      <w:u w:val="single"/>
    </w:rPr>
  </w:style>
  <w:style w:type="paragraph" w:customStyle="1" w:styleId="Bullet1">
    <w:name w:val="Bullet 1"/>
    <w:basedOn w:val="Heading2"/>
    <w:qFormat/>
    <w:rsid w:val="009A3070"/>
    <w:pPr>
      <w:numPr>
        <w:ilvl w:val="0"/>
        <w:numId w:val="2"/>
      </w:numPr>
      <w:tabs>
        <w:tab w:val="clear" w:pos="576"/>
        <w:tab w:val="left" w:pos="1170"/>
      </w:tabs>
      <w:spacing w:before="0"/>
      <w:ind w:left="1166" w:hanging="590"/>
      <w:outlineLvl w:val="9"/>
    </w:pPr>
  </w:style>
  <w:style w:type="paragraph" w:styleId="Header">
    <w:name w:val="header"/>
    <w:basedOn w:val="Normal"/>
    <w:link w:val="HeaderChar"/>
    <w:unhideWhenUsed/>
    <w:rsid w:val="009A30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070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1929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34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1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33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330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27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7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27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ilvagarcia@co.slo.ca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king@co.slo.ca.us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90B2F-50A4-4210-B2A3-F1238160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Agency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M Gutwein</dc:creator>
  <cp:lastModifiedBy>Frank Warren</cp:lastModifiedBy>
  <cp:revision>26</cp:revision>
  <cp:lastPrinted>2018-09-10T21:02:00Z</cp:lastPrinted>
  <dcterms:created xsi:type="dcterms:W3CDTF">2018-09-13T17:17:00Z</dcterms:created>
  <dcterms:modified xsi:type="dcterms:W3CDTF">2022-06-14T00:30:00Z</dcterms:modified>
</cp:coreProperties>
</file>